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9B" w:rsidRPr="002E1C02" w:rsidRDefault="00C33F9B" w:rsidP="00C33F9B">
      <w:pPr>
        <w:rPr>
          <w:rFonts w:ascii="Comic Sans MS" w:hAnsi="Comic Sans MS" w:cs="Tahoma"/>
          <w:color w:val="806000" w:themeColor="accent4" w:themeShade="80"/>
          <w:sz w:val="32"/>
          <w:szCs w:val="40"/>
        </w:rPr>
      </w:pPr>
      <w:r w:rsidRPr="00C33F9B">
        <w:rPr>
          <w:rFonts w:ascii="Comic Sans MS" w:hAnsi="Comic Sans MS" w:cs="Tahoma"/>
          <w:sz w:val="40"/>
          <w:szCs w:val="40"/>
        </w:rPr>
        <w:t xml:space="preserve">              </w:t>
      </w:r>
      <w:r w:rsidR="008F4099" w:rsidRPr="002E1C02">
        <w:rPr>
          <w:rFonts w:ascii="Comic Sans MS" w:hAnsi="Comic Sans MS" w:cs="Tahoma"/>
          <w:color w:val="806000" w:themeColor="accent4" w:themeShade="80"/>
          <w:sz w:val="32"/>
          <w:szCs w:val="40"/>
        </w:rPr>
        <w:t>Lekcja odpowiedzialności</w:t>
      </w:r>
    </w:p>
    <w:p w:rsidR="008F4099" w:rsidRPr="002E1C02" w:rsidRDefault="00C646B6" w:rsidP="009D6533">
      <w:pPr>
        <w:spacing w:after="0"/>
        <w:ind w:left="2124" w:firstLine="708"/>
        <w:rPr>
          <w:rFonts w:ascii="Comic Sans MS" w:hAnsi="Comic Sans MS" w:cs="Tahoma"/>
          <w:color w:val="806000" w:themeColor="accent4" w:themeShade="80"/>
          <w:sz w:val="32"/>
          <w:szCs w:val="40"/>
        </w:rPr>
      </w:pPr>
      <w:r>
        <w:rPr>
          <w:rFonts w:ascii="Comic Sans MS" w:hAnsi="Comic Sans MS" w:cs="Tahoma"/>
          <w:color w:val="806000" w:themeColor="accent4" w:themeShade="80"/>
          <w:sz w:val="32"/>
          <w:szCs w:val="40"/>
        </w:rPr>
        <w:t>- j</w:t>
      </w:r>
      <w:r w:rsidR="008F4099" w:rsidRPr="002E1C02">
        <w:rPr>
          <w:rFonts w:ascii="Comic Sans MS" w:hAnsi="Comic Sans MS" w:cs="Tahoma"/>
          <w:color w:val="806000" w:themeColor="accent4" w:themeShade="80"/>
          <w:sz w:val="32"/>
          <w:szCs w:val="40"/>
        </w:rPr>
        <w:t>uż nie dziecko, a jeszcze nie dorosły</w:t>
      </w:r>
    </w:p>
    <w:p w:rsidR="008F4099" w:rsidRPr="002E1C02" w:rsidRDefault="008F4099" w:rsidP="009D6533">
      <w:pPr>
        <w:spacing w:after="0"/>
        <w:jc w:val="right"/>
        <w:rPr>
          <w:rFonts w:ascii="Bahnschrift Light Condensed" w:hAnsi="Bahnschrift Light Condensed" w:cs="Tahoma"/>
          <w:sz w:val="32"/>
          <w:szCs w:val="32"/>
        </w:rPr>
      </w:pPr>
    </w:p>
    <w:p w:rsidR="008F4099" w:rsidRPr="002E1C02" w:rsidRDefault="008A03F6" w:rsidP="00257194">
      <w:pPr>
        <w:spacing w:after="0" w:line="276" w:lineRule="auto"/>
        <w:jc w:val="both"/>
        <w:rPr>
          <w:rFonts w:ascii="Bahnschrift Light Condensed" w:hAnsi="Bahnschrift Light Condensed" w:cs="Tahoma"/>
          <w:sz w:val="32"/>
          <w:szCs w:val="32"/>
        </w:rPr>
      </w:pPr>
      <w:r w:rsidRPr="002E1C02">
        <w:rPr>
          <w:rFonts w:ascii="Bahnschrift Light Condensed" w:hAnsi="Bahnschrift Light Condensed" w:cs="Tahoma"/>
          <w:sz w:val="32"/>
          <w:szCs w:val="32"/>
        </w:rPr>
        <w:t>J</w:t>
      </w:r>
      <w:r w:rsidR="008F4099" w:rsidRPr="002E1C02">
        <w:rPr>
          <w:rFonts w:ascii="Bahnschrift Light Condensed" w:hAnsi="Bahnschrift Light Condensed" w:cs="Tahoma"/>
          <w:sz w:val="32"/>
          <w:szCs w:val="32"/>
        </w:rPr>
        <w:t>ako rodzic starasz się, aby Twoje dziecko wyrosło na świadomego i</w:t>
      </w:r>
      <w:r w:rsidR="009D6533" w:rsidRPr="002E1C02">
        <w:rPr>
          <w:rFonts w:ascii="Bahnschrift Light Condensed" w:hAnsi="Bahnschrift Light Condensed" w:cs="Tahoma"/>
          <w:sz w:val="32"/>
          <w:szCs w:val="32"/>
        </w:rPr>
        <w:t xml:space="preserve"> dobrego człowieka. Kiedy </w:t>
      </w:r>
      <w:r w:rsidR="00257194" w:rsidRPr="002E1C02">
        <w:rPr>
          <w:rFonts w:ascii="Bahnschrift Light Condensed" w:hAnsi="Bahnschrift Light Condensed" w:cs="Tahoma"/>
          <w:sz w:val="32"/>
          <w:szCs w:val="32"/>
        </w:rPr>
        <w:t>małe dziecko przeradza się w nastolatka, szczególnie zależy Ci, aby jako jednostka ludzka czuło się odpowiedzialne</w:t>
      </w:r>
      <w:r w:rsidRPr="002E1C02">
        <w:rPr>
          <w:rFonts w:ascii="Bahnschrift Light Condensed" w:hAnsi="Bahnschrift Light Condensed" w:cs="Tahoma"/>
          <w:sz w:val="32"/>
          <w:szCs w:val="32"/>
        </w:rPr>
        <w:t xml:space="preserve"> nie tylko za siebie, ale również za drugiego człowieka</w:t>
      </w:r>
      <w:r w:rsidR="008F4099" w:rsidRPr="002E1C02">
        <w:rPr>
          <w:rFonts w:ascii="Bahnschrift Light Condensed" w:hAnsi="Bahnschrift Light Condensed" w:cs="Tahoma"/>
          <w:sz w:val="32"/>
          <w:szCs w:val="32"/>
        </w:rPr>
        <w:t>.</w:t>
      </w:r>
      <w:r w:rsidR="009D6533" w:rsidRPr="002E1C02">
        <w:rPr>
          <w:rFonts w:ascii="Bahnschrift Light Condensed" w:hAnsi="Bahnschrift Light Condensed" w:cs="Tahoma"/>
          <w:sz w:val="32"/>
          <w:szCs w:val="32"/>
        </w:rPr>
        <w:t xml:space="preserve"> </w:t>
      </w:r>
    </w:p>
    <w:p w:rsidR="008F4099" w:rsidRPr="002E1C02" w:rsidRDefault="008A03F6" w:rsidP="00257194">
      <w:pPr>
        <w:spacing w:after="0" w:line="276" w:lineRule="auto"/>
        <w:rPr>
          <w:rFonts w:ascii="Bahnschrift Light Condensed" w:hAnsi="Bahnschrift Light Condensed" w:cs="Tahoma"/>
          <w:sz w:val="32"/>
          <w:szCs w:val="32"/>
        </w:rPr>
      </w:pPr>
      <w:r w:rsidRPr="002E1C02">
        <w:rPr>
          <w:rFonts w:ascii="Bahnschrift Light Condensed" w:hAnsi="Bahnschrift Light Condensed" w:cs="Tahoma"/>
          <w:sz w:val="32"/>
          <w:szCs w:val="32"/>
        </w:rPr>
        <w:t>Zapewne</w:t>
      </w:r>
      <w:r w:rsidR="008F4099" w:rsidRPr="002E1C02">
        <w:rPr>
          <w:rFonts w:ascii="Bahnschrift Light Condensed" w:hAnsi="Bahnschrift Light Condensed" w:cs="Tahoma"/>
          <w:sz w:val="32"/>
          <w:szCs w:val="32"/>
        </w:rPr>
        <w:t xml:space="preserve"> tak się stanie, jeśli tylko:</w:t>
      </w:r>
    </w:p>
    <w:p w:rsidR="00DD39A1" w:rsidRPr="002E1C02" w:rsidRDefault="009A0FED" w:rsidP="009D6533">
      <w:pPr>
        <w:pStyle w:val="Akapitzlist"/>
        <w:numPr>
          <w:ilvl w:val="0"/>
          <w:numId w:val="1"/>
        </w:numPr>
        <w:spacing w:line="276" w:lineRule="auto"/>
        <w:rPr>
          <w:rFonts w:ascii="Bahnschrift Light Condensed" w:hAnsi="Bahnschrift Light Condensed" w:cs="Tahoma"/>
          <w:sz w:val="32"/>
          <w:szCs w:val="32"/>
        </w:rPr>
      </w:pPr>
      <w:r>
        <w:rPr>
          <w:rFonts w:ascii="Bahnschrift Light Condensed" w:hAnsi="Bahnschrift Light Condensed" w:cs="Tahoma"/>
          <w:sz w:val="32"/>
          <w:szCs w:val="32"/>
          <w:u w:val="single"/>
        </w:rPr>
        <w:t>P</w:t>
      </w:r>
      <w:r w:rsidR="00C33F9B" w:rsidRPr="002E1C02">
        <w:rPr>
          <w:rFonts w:ascii="Bahnschrift Light Condensed" w:hAnsi="Bahnschrift Light Condensed" w:cs="Tahoma"/>
          <w:sz w:val="32"/>
          <w:szCs w:val="32"/>
          <w:u w:val="single"/>
        </w:rPr>
        <w:t>ostawisz na samodzielność</w:t>
      </w:r>
      <w:r w:rsidR="008A03F6"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 swojego dziecka</w:t>
      </w:r>
      <w:r w:rsidR="00DD39A1" w:rsidRPr="002E1C02">
        <w:rPr>
          <w:rFonts w:ascii="Bahnschrift Light Condensed" w:hAnsi="Bahnschrift Light Condensed" w:cs="Tahoma"/>
          <w:sz w:val="32"/>
          <w:szCs w:val="32"/>
          <w:u w:val="single"/>
        </w:rPr>
        <w:t>.</w:t>
      </w:r>
      <w:r w:rsidR="00C33F9B" w:rsidRPr="002E1C02">
        <w:rPr>
          <w:rFonts w:ascii="Bahnschrift Light Condensed" w:hAnsi="Bahnschrift Light Condensed" w:cs="Tahoma"/>
          <w:sz w:val="32"/>
          <w:szCs w:val="32"/>
        </w:rPr>
        <w:t xml:space="preserve"> </w:t>
      </w:r>
    </w:p>
    <w:p w:rsidR="009D6533" w:rsidRPr="002E1C02" w:rsidRDefault="00DD39A1" w:rsidP="009D6533">
      <w:pPr>
        <w:pStyle w:val="Akapitzlist"/>
        <w:spacing w:line="276" w:lineRule="auto"/>
        <w:rPr>
          <w:rFonts w:ascii="Bahnschrift Light Condensed" w:hAnsi="Bahnschrift Light Condensed" w:cs="Tahoma"/>
          <w:sz w:val="32"/>
          <w:szCs w:val="32"/>
        </w:rPr>
      </w:pPr>
      <w:r w:rsidRPr="002E1C02">
        <w:rPr>
          <w:rFonts w:ascii="Bahnschrift Light Condensed" w:hAnsi="Bahnschrift Light Condensed" w:cs="Tahoma"/>
          <w:sz w:val="32"/>
          <w:szCs w:val="32"/>
        </w:rPr>
        <w:t>P</w:t>
      </w:r>
      <w:r w:rsidR="00C33F9B" w:rsidRPr="002E1C02">
        <w:rPr>
          <w:rFonts w:ascii="Bahnschrift Light Condensed" w:hAnsi="Bahnschrift Light Condensed" w:cs="Tahoma"/>
          <w:sz w:val="32"/>
          <w:szCs w:val="32"/>
        </w:rPr>
        <w:t>ostaraj się</w:t>
      </w:r>
      <w:r w:rsidRPr="002E1C02">
        <w:rPr>
          <w:rFonts w:ascii="Bahnschrift Light Condensed" w:hAnsi="Bahnschrift Light Condensed" w:cs="Tahoma"/>
          <w:sz w:val="32"/>
          <w:szCs w:val="32"/>
        </w:rPr>
        <w:t>, aby Twoje dziecko</w:t>
      </w:r>
      <w:r w:rsidR="009D6533" w:rsidRPr="002E1C02">
        <w:rPr>
          <w:rFonts w:ascii="Bahnschrift Light Condensed" w:hAnsi="Bahnschrift Light Condensed" w:cs="Tahoma"/>
          <w:sz w:val="32"/>
          <w:szCs w:val="32"/>
        </w:rPr>
        <w:t xml:space="preserve"> mogło mieć poczucie sprawstwa.</w:t>
      </w:r>
      <w:r w:rsidR="008A03F6" w:rsidRPr="002E1C02">
        <w:rPr>
          <w:rFonts w:ascii="Bahnschrift Light Condensed" w:hAnsi="Bahnschrift Light Condensed" w:cs="Tahoma"/>
          <w:sz w:val="32"/>
          <w:szCs w:val="32"/>
        </w:rPr>
        <w:t xml:space="preserve"> </w:t>
      </w:r>
      <w:r w:rsidR="009D6533" w:rsidRPr="002E1C02">
        <w:rPr>
          <w:rFonts w:ascii="Bahnschrift Light Condensed" w:hAnsi="Bahnschrift Light Condensed" w:cs="Tahoma"/>
          <w:sz w:val="32"/>
          <w:szCs w:val="32"/>
        </w:rPr>
        <w:t>Nie ułatwiaj mu życia i n</w:t>
      </w:r>
      <w:r w:rsidR="00C33F9B" w:rsidRPr="002E1C02">
        <w:rPr>
          <w:rFonts w:ascii="Bahnschrift Light Condensed" w:hAnsi="Bahnschrift Light Condensed" w:cs="Tahoma"/>
          <w:sz w:val="32"/>
          <w:szCs w:val="32"/>
        </w:rPr>
        <w:t xml:space="preserve">ie </w:t>
      </w:r>
      <w:r w:rsidR="009D6533" w:rsidRPr="002E1C02">
        <w:rPr>
          <w:rFonts w:ascii="Bahnschrift Light Condensed" w:hAnsi="Bahnschrift Light Condensed" w:cs="Tahoma"/>
          <w:sz w:val="32"/>
          <w:szCs w:val="32"/>
        </w:rPr>
        <w:t>odwoź do szkoły ani na dodatkowe zajęcia. Nie podsuwaj mu gotowych rozwiązań do wykonania danego zadania.</w:t>
      </w:r>
      <w:r w:rsidR="008A03F6" w:rsidRPr="002E1C02">
        <w:rPr>
          <w:rFonts w:ascii="Bahnschrift Light Condensed" w:hAnsi="Bahnschrift Light Condensed" w:cs="Tahoma"/>
          <w:sz w:val="32"/>
          <w:szCs w:val="32"/>
        </w:rPr>
        <w:t xml:space="preserve"> Zadbaj również, żeby swoje szkolne problemy i potrzeby starało się rozwiązywać samo.</w:t>
      </w:r>
    </w:p>
    <w:p w:rsidR="008F4099" w:rsidRPr="002E1C02" w:rsidRDefault="009A0FED" w:rsidP="009D6533">
      <w:pPr>
        <w:pStyle w:val="Akapitzlist"/>
        <w:numPr>
          <w:ilvl w:val="0"/>
          <w:numId w:val="1"/>
        </w:numPr>
        <w:spacing w:before="240" w:line="276" w:lineRule="auto"/>
        <w:rPr>
          <w:rFonts w:ascii="Bahnschrift Light Condensed" w:hAnsi="Bahnschrift Light Condensed" w:cs="Tahoma"/>
          <w:sz w:val="32"/>
          <w:szCs w:val="32"/>
        </w:rPr>
      </w:pPr>
      <w:r>
        <w:rPr>
          <w:rFonts w:ascii="Bahnschrift Light Condensed" w:hAnsi="Bahnschrift Light Condensed" w:cs="Tahoma"/>
          <w:sz w:val="32"/>
          <w:szCs w:val="32"/>
          <w:u w:val="single"/>
        </w:rPr>
        <w:t>Z</w:t>
      </w:r>
      <w:r w:rsidR="008F4099"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apewnisz </w:t>
      </w:r>
      <w:r w:rsidR="00DD39A1"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nastolatkowi odrobinę swobody, </w:t>
      </w:r>
      <w:r w:rsidR="00C33F9B"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pozwolisz mu na dokonywanie </w:t>
      </w:r>
      <w:r w:rsidR="00DD39A1" w:rsidRPr="002E1C02">
        <w:rPr>
          <w:rFonts w:ascii="Bahnschrift Light Condensed" w:hAnsi="Bahnschrift Light Condensed" w:cs="Tahoma"/>
          <w:sz w:val="32"/>
          <w:szCs w:val="32"/>
          <w:u w:val="single"/>
        </w:rPr>
        <w:t>codziennych wyborów.</w:t>
      </w:r>
      <w:r w:rsidR="00C33F9B" w:rsidRPr="002E1C02">
        <w:rPr>
          <w:rFonts w:ascii="Bahnschrift Light Condensed" w:hAnsi="Bahnschrift Light Condensed" w:cs="Tahoma"/>
          <w:sz w:val="32"/>
          <w:szCs w:val="32"/>
        </w:rPr>
        <w:t xml:space="preserve"> </w:t>
      </w:r>
      <w:r w:rsidR="008A03F6" w:rsidRPr="002E1C02">
        <w:rPr>
          <w:rFonts w:ascii="Bahnschrift Light Condensed" w:hAnsi="Bahnschrift Light Condensed" w:cs="Tahoma"/>
          <w:sz w:val="32"/>
          <w:szCs w:val="32"/>
        </w:rPr>
        <w:t>Niech samo zadecyduje, na jakie zajęcia dodatkowe</w:t>
      </w:r>
      <w:r w:rsidR="00C33F9B" w:rsidRPr="002E1C02">
        <w:rPr>
          <w:rFonts w:ascii="Bahnschrift Light Condensed" w:hAnsi="Bahnschrift Light Condensed" w:cs="Tahoma"/>
          <w:sz w:val="32"/>
          <w:szCs w:val="32"/>
        </w:rPr>
        <w:t xml:space="preserve"> chce uczęszczać, do jakiej szkoły ponadpodstawowej pójść, z kim chce się przyjaźnić</w:t>
      </w:r>
      <w:r w:rsidR="008A03F6" w:rsidRPr="002E1C02">
        <w:rPr>
          <w:rFonts w:ascii="Bahnschrift Light Condensed" w:hAnsi="Bahnschrift Light Condensed" w:cs="Tahoma"/>
          <w:sz w:val="32"/>
          <w:szCs w:val="32"/>
        </w:rPr>
        <w:t>, jaki film obejrzeć bądź na jaki obóz letni wyjechać.</w:t>
      </w:r>
    </w:p>
    <w:p w:rsidR="00DD39A1" w:rsidRPr="002E1C02" w:rsidRDefault="00DD39A1" w:rsidP="009D6533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Bahnschrift Light Condensed" w:hAnsi="Bahnschrift Light Condensed" w:cs="Tahoma"/>
          <w:sz w:val="32"/>
          <w:szCs w:val="32"/>
          <w:u w:val="single"/>
        </w:rPr>
      </w:pPr>
      <w:r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Wyznaczysz stałe obowiązki i </w:t>
      </w:r>
      <w:r w:rsidR="00C33F9B"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zadbasz o </w:t>
      </w:r>
      <w:r w:rsidRPr="002E1C02">
        <w:rPr>
          <w:rFonts w:ascii="Bahnschrift Light Condensed" w:hAnsi="Bahnschrift Light Condensed" w:cs="Tahoma"/>
          <w:sz w:val="32"/>
          <w:szCs w:val="32"/>
          <w:u w:val="single"/>
        </w:rPr>
        <w:t xml:space="preserve">ich realizację. </w:t>
      </w:r>
    </w:p>
    <w:p w:rsidR="00C33F9B" w:rsidRPr="002E1C02" w:rsidRDefault="00DD39A1" w:rsidP="009D6533">
      <w:pPr>
        <w:pStyle w:val="Akapitzlist"/>
        <w:spacing w:after="0" w:line="276" w:lineRule="auto"/>
        <w:jc w:val="both"/>
        <w:rPr>
          <w:rFonts w:ascii="Bahnschrift Light Condensed" w:hAnsi="Bahnschrift Light Condensed" w:cs="Tahoma"/>
          <w:sz w:val="32"/>
          <w:szCs w:val="32"/>
        </w:rPr>
      </w:pPr>
      <w:r w:rsidRPr="002E1C02">
        <w:rPr>
          <w:rFonts w:ascii="Bahnschrift Light Condensed" w:hAnsi="Bahnschrift Light Condensed" w:cs="Tahoma"/>
          <w:sz w:val="32"/>
          <w:szCs w:val="32"/>
        </w:rPr>
        <w:t>Twoje dziecko powinno mieć świadomość, że tylko ono jest odpowiedzialne za powierzone mu zadanie i jeśli się z niego nie wywiąże poniesie odpowiednie konsekwencje.</w:t>
      </w:r>
    </w:p>
    <w:p w:rsidR="007B114B" w:rsidRDefault="00257194" w:rsidP="009A0FED">
      <w:pPr>
        <w:spacing w:after="0" w:line="276" w:lineRule="auto"/>
        <w:jc w:val="both"/>
        <w:rPr>
          <w:rFonts w:ascii="Bahnschrift Light Condensed" w:hAnsi="Bahnschrift Light Condensed" w:cs="Tahoma"/>
          <w:sz w:val="32"/>
          <w:szCs w:val="32"/>
        </w:rPr>
      </w:pPr>
      <w:r w:rsidRPr="007B114B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943BD9B" wp14:editId="26CDAE3D">
            <wp:simplePos x="0" y="0"/>
            <wp:positionH relativeFrom="margin">
              <wp:posOffset>944245</wp:posOffset>
            </wp:positionH>
            <wp:positionV relativeFrom="paragraph">
              <wp:posOffset>208280</wp:posOffset>
            </wp:positionV>
            <wp:extent cx="3976731" cy="2117090"/>
            <wp:effectExtent l="0" t="0" r="5080" b="0"/>
            <wp:wrapNone/>
            <wp:docPr id="1" name="Obraz 1" descr="Tiener Stock Illustrations, Vectors, &amp; Clipart – (188,065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ner Stock Illustrations, Vectors, &amp; Clipart – (188,065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31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14B">
        <w:rPr>
          <w:rFonts w:ascii="Bahnschrift Light Condensed" w:hAnsi="Bahnschrift Light Condensed" w:cs="Tahoma"/>
          <w:color w:val="806000" w:themeColor="accent4" w:themeShade="80"/>
          <w:sz w:val="24"/>
          <w:szCs w:val="32"/>
        </w:rPr>
        <w:t>PAMIĘTAJ! Jeśli boisz się, że wybory Twojego dziecka będą nierozsądne, podsuń mu dwie lub trzy możliwości. Nastolatek będzie miał poczucie, że nadal wykonuje wyboru, a Ty jako rodzic będziesz spokojniejszy</w:t>
      </w:r>
      <w:r w:rsidRPr="009A0FED">
        <w:rPr>
          <w:rFonts w:ascii="Bahnschrift Light Condensed" w:hAnsi="Bahnschrift Light Condensed" w:cs="Tahoma"/>
          <w:color w:val="806000" w:themeColor="accent4" w:themeShade="80"/>
          <w:sz w:val="32"/>
          <w:szCs w:val="32"/>
        </w:rPr>
        <w:t>.</w:t>
      </w:r>
      <w:r w:rsidRPr="009A0FED">
        <w:rPr>
          <w:rFonts w:ascii="Bahnschrift Light Condensed" w:hAnsi="Bahnschrift Light Condensed" w:cs="Tahoma"/>
          <w:sz w:val="32"/>
          <w:szCs w:val="32"/>
        </w:rPr>
        <w:t xml:space="preserve"> </w:t>
      </w:r>
    </w:p>
    <w:p w:rsidR="007B114B" w:rsidRPr="007B114B" w:rsidRDefault="007B114B" w:rsidP="007B114B">
      <w:pPr>
        <w:rPr>
          <w:rFonts w:ascii="Bahnschrift Light Condensed" w:hAnsi="Bahnschrift Light Condensed" w:cs="Tahoma"/>
          <w:sz w:val="32"/>
          <w:szCs w:val="32"/>
        </w:rPr>
      </w:pPr>
    </w:p>
    <w:p w:rsidR="007B114B" w:rsidRPr="007B114B" w:rsidRDefault="007B114B" w:rsidP="007B114B">
      <w:pPr>
        <w:rPr>
          <w:rFonts w:ascii="Bahnschrift Light Condensed" w:hAnsi="Bahnschrift Light Condensed" w:cs="Tahoma"/>
          <w:sz w:val="32"/>
          <w:szCs w:val="32"/>
        </w:rPr>
      </w:pPr>
    </w:p>
    <w:p w:rsidR="007B114B" w:rsidRPr="007B114B" w:rsidRDefault="007B114B" w:rsidP="007B114B">
      <w:pPr>
        <w:rPr>
          <w:rFonts w:ascii="Bahnschrift Light Condensed" w:hAnsi="Bahnschrift Light Condensed" w:cs="Tahoma"/>
          <w:sz w:val="32"/>
          <w:szCs w:val="32"/>
        </w:rPr>
      </w:pPr>
    </w:p>
    <w:p w:rsidR="007B114B" w:rsidRPr="007B114B" w:rsidRDefault="007B114B" w:rsidP="007B114B">
      <w:pPr>
        <w:rPr>
          <w:rFonts w:ascii="Bahnschrift Light Condensed" w:hAnsi="Bahnschrift Light Condensed" w:cs="Tahoma"/>
          <w:sz w:val="32"/>
          <w:szCs w:val="32"/>
        </w:rPr>
      </w:pPr>
    </w:p>
    <w:p w:rsidR="007B114B" w:rsidRDefault="007B114B" w:rsidP="007B114B">
      <w:pPr>
        <w:rPr>
          <w:rFonts w:ascii="Bahnschrift Light Condensed" w:hAnsi="Bahnschrift Light Condensed" w:cs="Tahoma"/>
          <w:sz w:val="32"/>
          <w:szCs w:val="32"/>
        </w:rPr>
      </w:pPr>
    </w:p>
    <w:p w:rsidR="00257194" w:rsidRPr="007B114B" w:rsidRDefault="007B114B" w:rsidP="007B114B">
      <w:pPr>
        <w:tabs>
          <w:tab w:val="left" w:pos="2520"/>
        </w:tabs>
        <w:rPr>
          <w:rFonts w:ascii="Bahnschrift Light Condensed" w:hAnsi="Bahnschrift Light Condensed" w:cs="Tahoma"/>
          <w:sz w:val="20"/>
          <w:szCs w:val="20"/>
        </w:rPr>
      </w:pPr>
      <w:r>
        <w:rPr>
          <w:rFonts w:ascii="Bahnschrift Light Condensed" w:hAnsi="Bahnschrift Light Condensed" w:cs="Tahoma"/>
          <w:sz w:val="32"/>
          <w:szCs w:val="32"/>
        </w:rPr>
        <w:tab/>
      </w:r>
      <w:r w:rsidRPr="007B114B">
        <w:rPr>
          <w:rFonts w:ascii="Bahnschrift Light Condensed" w:hAnsi="Bahnschrift Light Condensed" w:cs="Tahoma"/>
          <w:sz w:val="20"/>
          <w:szCs w:val="20"/>
        </w:rPr>
        <w:t>Opr. Natalia Pietraszewska</w:t>
      </w:r>
      <w:bookmarkStart w:id="0" w:name="_GoBack"/>
      <w:bookmarkEnd w:id="0"/>
    </w:p>
    <w:sectPr w:rsidR="00257194" w:rsidRPr="007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A5" w:rsidRDefault="00910AA5" w:rsidP="00B64972">
      <w:pPr>
        <w:spacing w:after="0" w:line="240" w:lineRule="auto"/>
      </w:pPr>
      <w:r>
        <w:separator/>
      </w:r>
    </w:p>
  </w:endnote>
  <w:endnote w:type="continuationSeparator" w:id="0">
    <w:p w:rsidR="00910AA5" w:rsidRDefault="00910AA5" w:rsidP="00B6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A5" w:rsidRDefault="00910AA5" w:rsidP="00B64972">
      <w:pPr>
        <w:spacing w:after="0" w:line="240" w:lineRule="auto"/>
      </w:pPr>
      <w:r>
        <w:separator/>
      </w:r>
    </w:p>
  </w:footnote>
  <w:footnote w:type="continuationSeparator" w:id="0">
    <w:p w:rsidR="00910AA5" w:rsidRDefault="00910AA5" w:rsidP="00B6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3C6A"/>
    <w:multiLevelType w:val="hybridMultilevel"/>
    <w:tmpl w:val="BC50E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99"/>
    <w:rsid w:val="00257194"/>
    <w:rsid w:val="002E1C02"/>
    <w:rsid w:val="005C256A"/>
    <w:rsid w:val="007B114B"/>
    <w:rsid w:val="008A03F6"/>
    <w:rsid w:val="008F4099"/>
    <w:rsid w:val="00910AA5"/>
    <w:rsid w:val="009A0FED"/>
    <w:rsid w:val="009D6533"/>
    <w:rsid w:val="00B64972"/>
    <w:rsid w:val="00C33F9B"/>
    <w:rsid w:val="00C646B6"/>
    <w:rsid w:val="00D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AFB6"/>
  <w15:chartTrackingRefBased/>
  <w15:docId w15:val="{71148AFD-B935-4272-9D51-4D8A9846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972"/>
  </w:style>
  <w:style w:type="paragraph" w:styleId="Stopka">
    <w:name w:val="footer"/>
    <w:basedOn w:val="Normalny"/>
    <w:link w:val="StopkaZnak"/>
    <w:uiPriority w:val="99"/>
    <w:unhideWhenUsed/>
    <w:rsid w:val="00B6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jogin</cp:lastModifiedBy>
  <cp:revision>5</cp:revision>
  <cp:lastPrinted>2023-11-29T09:17:00Z</cp:lastPrinted>
  <dcterms:created xsi:type="dcterms:W3CDTF">2023-10-16T07:30:00Z</dcterms:created>
  <dcterms:modified xsi:type="dcterms:W3CDTF">2023-11-29T10:27:00Z</dcterms:modified>
</cp:coreProperties>
</file>