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15971C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4" w:hanging="6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56"/>
          <w:szCs w:val="56"/>
        </w:rPr>
        <w:t xml:space="preserve">WEWNĄTRZSZKOLNY SYSTEM DORADZTWA ZAWODOWEGO </w:t>
      </w:r>
    </w:p>
    <w:p w14:paraId="1852EE6E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left="4" w:hanging="6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</w:rPr>
      </w:pPr>
    </w:p>
    <w:p w14:paraId="4091C2F5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left="4" w:hanging="6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</w:rPr>
      </w:pPr>
    </w:p>
    <w:p w14:paraId="32F11868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4" w:hanging="6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56"/>
          <w:szCs w:val="56"/>
        </w:rPr>
        <w:t xml:space="preserve">Szkoła Podstawowa nr 1                             z Oddziałami Integracyjnymi                   im. Bolesława Chrobrego                             w Kołobrzegu </w:t>
      </w:r>
    </w:p>
    <w:p w14:paraId="66421ABB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left="4" w:hanging="6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</w:rPr>
      </w:pPr>
    </w:p>
    <w:p w14:paraId="110866AE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4" w:hanging="6"/>
        <w:jc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56"/>
          <w:szCs w:val="56"/>
        </w:rPr>
        <w:t>rok szkolny                2025/2026</w:t>
      </w:r>
    </w:p>
    <w:p w14:paraId="0A57E686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5" w:hanging="7"/>
        <w:jc w:val="both"/>
        <w:rPr>
          <w:color w:val="000000"/>
        </w:rPr>
      </w:pPr>
      <w:r>
        <w:rPr>
          <w:b/>
          <w:i/>
          <w:color w:val="000000"/>
          <w:sz w:val="72"/>
          <w:szCs w:val="72"/>
        </w:rPr>
        <w:t xml:space="preserve">        </w:t>
      </w:r>
    </w:p>
    <w:p w14:paraId="693356D4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color w:val="000000"/>
        </w:rPr>
      </w:pPr>
      <w:r>
        <w:rPr>
          <w:rFonts w:ascii="Architects Daughter" w:eastAsia="Architects Daughter" w:hAnsi="Architects Daughter" w:cs="Architects Daughter"/>
          <w:b/>
          <w:color w:val="000000"/>
          <w:sz w:val="28"/>
          <w:szCs w:val="28"/>
        </w:rPr>
        <w:t xml:space="preserve">                            </w:t>
      </w:r>
    </w:p>
    <w:p w14:paraId="7196ED09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</w:p>
    <w:p w14:paraId="4610734C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</w:p>
    <w:p w14:paraId="0023FC5C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</w:p>
    <w:p w14:paraId="7F950F6A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47D45FB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4F26269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1B620C7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3142279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67B4DEE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 xml:space="preserve">Podstawa prawna: </w:t>
      </w:r>
    </w:p>
    <w:p w14:paraId="7369895C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i/>
          <w:color w:val="222222"/>
          <w:sz w:val="24"/>
          <w:szCs w:val="24"/>
          <w:highlight w:val="white"/>
        </w:rPr>
        <w:t>Ustawa Prawo oświatowe z dnia 14 grudnia 2016 r.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 (Dz. U. 2018 poz. 996, 1000, 1290                    i 1669).</w:t>
      </w:r>
    </w:p>
    <w:p w14:paraId="32C78FD3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280" w:after="194" w:line="240" w:lineRule="auto"/>
        <w:ind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222222"/>
          <w:sz w:val="24"/>
          <w:szCs w:val="24"/>
        </w:rPr>
        <w:t>Rozporządzenie Ministra Edukacji Narodowej z dnia 17 marca 2017 r. w sprawie szczegółowej organizacji publicznych szkół i publicznych przedszkoli (Dz. U.2017 poz.649).</w:t>
      </w:r>
    </w:p>
    <w:p w14:paraId="2CE55FCE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280" w:after="194" w:line="240" w:lineRule="auto"/>
        <w:ind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222222"/>
          <w:sz w:val="24"/>
          <w:szCs w:val="24"/>
        </w:rPr>
        <w:t>Rozporządzenie Ministra Edukacji Narodowej z dnia 28 marca 2017 r. w sprawie ramowych planów nauczania dla publicznych szkół (Dz. U.2017 poz.703).</w:t>
      </w:r>
    </w:p>
    <w:p w14:paraId="7699269E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280" w:after="194" w:line="240" w:lineRule="auto"/>
        <w:ind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222222"/>
          <w:sz w:val="24"/>
          <w:szCs w:val="24"/>
        </w:rPr>
        <w:t>Rozporządzenie Ministra Edukacji Narodowej z dnia 16 sierpnia 2018 r. w sprawie doradztwa zawodowego Dz. U. 2018 poz.1675).</w:t>
      </w:r>
    </w:p>
    <w:p w14:paraId="6C6B71DC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280" w:after="194" w:line="240" w:lineRule="auto"/>
        <w:ind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Rozporządzenie Ministra Edukacji Narodowej z dnia 12 lutego 2019 r. w sprawie doradztwa zawodowego (Dz. U. 2019 poz.325).</w:t>
      </w:r>
    </w:p>
    <w:p w14:paraId="70FBE580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i/>
          <w:color w:val="222222"/>
          <w:sz w:val="24"/>
          <w:szCs w:val="24"/>
        </w:rPr>
        <w:t>Rozporządzenie Ministra Edukacji Narodowej z dnia 9 lipca 2020 r. w sprawie zasad udzielania i organizacji pomocy psychologiczno-pedagogicznej w publicznych przedszkolach, szkołach i placówkach (Dz. U. 2020 r. Poz. 1280).</w:t>
      </w:r>
    </w:p>
    <w:p w14:paraId="0AA064F3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280" w:after="194"/>
        <w:ind w:hanging="2"/>
        <w:jc w:val="both"/>
        <w:rPr>
          <w:color w:val="222222"/>
        </w:rPr>
      </w:pPr>
    </w:p>
    <w:p w14:paraId="464D8516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280" w:after="194" w:line="240" w:lineRule="auto"/>
        <w:ind w:hanging="2"/>
        <w:rPr>
          <w:rFonts w:ascii="Times New Roman" w:eastAsia="Times New Roman" w:hAnsi="Times New Roman" w:cs="Times New Roman"/>
          <w:color w:val="222222"/>
          <w:sz w:val="24"/>
          <w:szCs w:val="24"/>
        </w:rPr>
      </w:pPr>
    </w:p>
    <w:p w14:paraId="26F7696C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7C941232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578B10AF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0D0BE19E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1BDB2E49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428B6FBA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7A49F7CD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02B46D63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5ED51075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2EE539C4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2AE5D5D8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222222"/>
        </w:rPr>
      </w:pPr>
    </w:p>
    <w:p w14:paraId="4E497771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</w:p>
    <w:p w14:paraId="7377F7D3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</w:p>
    <w:p w14:paraId="5C6B4852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</w:p>
    <w:p w14:paraId="1AC25692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Wstęp</w:t>
      </w:r>
    </w:p>
    <w:p w14:paraId="2C7FDE48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color w:val="000000"/>
        </w:rPr>
        <w:t xml:space="preserve">   </w:t>
      </w:r>
      <w:r>
        <w:rPr>
          <w:color w:val="000000"/>
        </w:rPr>
        <w:tab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Wewnątrzszkolny System Doradztwa Zawodowego określa działania związane                 z realizacją doradztwa zawodowego w tym: tematykę działań z uwzględnieniem treści programowych oraz oddziałów, których dotyczą te działania; metody i formy realizacji działań, terminy realizacji działań; osoby odpowiedzialne za realizację poszczególnych działań, podmioty, z którymi szkoła współpracuje przy realizacji działań z uwzględnieniem odpowiednio potrzeb uczniów, rodziców oraz formę ewaluacji programu.</w:t>
      </w:r>
    </w:p>
    <w:p w14:paraId="407F2F52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Celem  realizacji programu jest przygotowanie młodzieży do trafnego wyboru zawodu i drogi dalszego kształcenia oraz opracowanie indywidualnego planu kariery edukacyjnej              i zawodowej, przygotowanie ucznia do radzenia sobie w sytuacjach trudnych, takich jak: bezrobocie, adaptacja do nowych warunków pracy i mobilności zawodowej, przygotowanie rodziców do efektywnego wspierania dzieci w podejmowaniu decyzji edukacyjnych                       i zawodowych, pomoc nauczycielom w realizacji tematów związanych z wyborem zawodu           w ramach lekcji przedmiotowych, wspieranie działań szkoły mających na celu optymalny rozwój edukacyjny i zawodowy ucznia.</w:t>
      </w:r>
    </w:p>
    <w:p w14:paraId="6A473B59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WSDZ jest częścią Statutu Szkoły i Programu Wychowawczo- Profilaktycznego.</w:t>
      </w:r>
      <w:r>
        <w:rPr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Adresatami programu są uczniowie, nauczyciele, rodzice oraz instytucje wspomagające proces doradczy w zakresie doradztwa zawodowego.</w:t>
      </w:r>
    </w:p>
    <w:p w14:paraId="49BCA803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1.Podstawowe pojęcia</w:t>
      </w:r>
    </w:p>
    <w:p w14:paraId="65865D65" w14:textId="77777777" w:rsidR="006843A1" w:rsidRDefault="00ED423D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Wewnątrzszkolny System Doradztwa zawodowego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ogół zaplanowanych                                   i systematycznych działań podejmowanych przez szkołę, których celem jest przygotowanie         i wspieranie uczniów w podejmowaniu decyzji edukacyjnych i zawodowych. Działania te obejmują m.in. zajęcia z zakresu doradztwa zawodowego, zajęcia związane z wyborem kierunku kształcenia i zawodu, działania skierowane do rodziców i nauczycieli, współpracę z otoczeniem społeczno- gospodarczym.  </w:t>
      </w:r>
    </w:p>
    <w:p w14:paraId="6EB9D184" w14:textId="77777777" w:rsidR="006843A1" w:rsidRDefault="00ED423D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Orientacja zawodowa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ogół działań o charakterze dydaktyczno-wychowawczym ukierunkowanych na kształtowanie u uczniów klas I –VI szkoły podstawowej pozytywnych i proaktywnych postaw wobec pracy i edukacji poprzez poznawanie i rozwijanie własnych zasobów oraz nabywanie wiedzy na temat zawodów i rynku pracy.</w:t>
      </w:r>
    </w:p>
    <w:p w14:paraId="69A7AF62" w14:textId="77777777" w:rsidR="006843A1" w:rsidRDefault="00ED423D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Doradztwo zawodowe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uporządkowane i zaplanowane działania mające na celu wspieranie uczniów klas VII –VIII szkoły podstawowej w procesie świadomego                                i samodzielnego podejmowania decyzji edukacyjnych, a także zawodowych.</w:t>
      </w:r>
    </w:p>
    <w:p w14:paraId="61003B4F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60F03770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A8BB98C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D5A2558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2.Tematyka działań związanych z realizacją doradztwa zawodowego </w:t>
      </w:r>
    </w:p>
    <w:p w14:paraId="665799F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       Działania w zakresie doradztwa zawodowego w klasach I–VI mają na celu wstępne zapoznanie uczniów z wybranymi zawodami, kształtowanie pozytywnych postaw wobec pracy i edukacji oraz pobudzanie, rozpoznawanie i rozwijanie własnych zainteresowań                                i uzdolnień. Realizowane są na obowiązkowych zajęciach edukacyjnych z zakresu kształcenia ogólnego.</w:t>
      </w:r>
    </w:p>
    <w:p w14:paraId="49BAF312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A. Treści programowe z zakresu doradztwa zawodowego dla klas I–III szkoły podstawowej:</w:t>
      </w:r>
    </w:p>
    <w:p w14:paraId="240BDEEB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1) Poznanie siebie </w:t>
      </w:r>
    </w:p>
    <w:p w14:paraId="7673ADFE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Uczeń:  </w:t>
      </w:r>
    </w:p>
    <w:p w14:paraId="4EE6D432" w14:textId="77777777" w:rsidR="006843A1" w:rsidRDefault="00ED423D">
      <w:pPr>
        <w:numPr>
          <w:ilvl w:val="0"/>
          <w:numId w:val="33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opisuje swoje zainteresowania i określa, w jaki sposób może je rozwijać;</w:t>
      </w:r>
    </w:p>
    <w:p w14:paraId="086763CD" w14:textId="77777777" w:rsidR="006843A1" w:rsidRDefault="00ED423D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prezentuje swoje zainteresowania wobec innych osób; </w:t>
      </w:r>
    </w:p>
    <w:p w14:paraId="016C5697" w14:textId="77777777" w:rsidR="006843A1" w:rsidRDefault="00ED423D">
      <w:pPr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podaje przykłady różnorodnych zainteresowań ludzi;</w:t>
      </w:r>
    </w:p>
    <w:p w14:paraId="34428B4A" w14:textId="77777777" w:rsidR="006843A1" w:rsidRDefault="00ED423D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podaje przykłady swoich mocnych stron w różnych obszarach; </w:t>
      </w:r>
    </w:p>
    <w:p w14:paraId="77E664B5" w14:textId="77777777" w:rsidR="006843A1" w:rsidRDefault="00ED423D">
      <w:pPr>
        <w:numPr>
          <w:ilvl w:val="0"/>
          <w:numId w:val="34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podejmuje działania w sytuacjach zadaniowych i opisuje, co z nich wynika dla niego    i dla innych.</w:t>
      </w:r>
    </w:p>
    <w:p w14:paraId="5CB25C64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2) Świat zawodów i rynek pracy </w:t>
      </w:r>
    </w:p>
    <w:p w14:paraId="418F4876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Uczeń: </w:t>
      </w:r>
    </w:p>
    <w:p w14:paraId="30DBB26E" w14:textId="77777777" w:rsidR="006843A1" w:rsidRDefault="00ED423D">
      <w:pPr>
        <w:numPr>
          <w:ilvl w:val="0"/>
          <w:numId w:val="35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odgrywa różne role zawodowe w zabawie;</w:t>
      </w:r>
    </w:p>
    <w:p w14:paraId="7758FE73" w14:textId="77777777" w:rsidR="006843A1" w:rsidRDefault="00ED423D">
      <w:pPr>
        <w:numPr>
          <w:ilvl w:val="0"/>
          <w:numId w:val="36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podaje nazwy zawodów wykonywanych przez osoby w bliższym i dalszym otoczeniu oraz opisuje podstawową specyfikę pracy w wybranych zawodach; </w:t>
      </w:r>
    </w:p>
    <w:p w14:paraId="2C266F79" w14:textId="77777777" w:rsidR="006843A1" w:rsidRDefault="00ED423D">
      <w:pPr>
        <w:numPr>
          <w:ilvl w:val="0"/>
          <w:numId w:val="37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opisuje, czym jest praca i omawia jej znaczenie w życiu człowieka na wybranych przykładach; </w:t>
      </w:r>
    </w:p>
    <w:p w14:paraId="598F4BCC" w14:textId="77777777" w:rsidR="006843A1" w:rsidRDefault="00ED423D">
      <w:pPr>
        <w:numPr>
          <w:ilvl w:val="0"/>
          <w:numId w:val="3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omawia znaczenie zaangażowania różnych zawodów w kształtowanie otoczenia, w którym funkcjonuje;</w:t>
      </w:r>
    </w:p>
    <w:p w14:paraId="695BBEF4" w14:textId="77777777" w:rsidR="006843A1" w:rsidRDefault="00ED423D">
      <w:pPr>
        <w:numPr>
          <w:ilvl w:val="0"/>
          <w:numId w:val="39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opisuje rolę zdolności i zainteresowań w wykonywaniu danego zawodu;</w:t>
      </w:r>
    </w:p>
    <w:p w14:paraId="7FB97B6A" w14:textId="77777777" w:rsidR="006843A1" w:rsidRDefault="00ED423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posługuje się przyborami i narzędziami zgodnie z ich przeznaczeniem oraz w sposób twórczy i niekonwencjonalny. </w:t>
      </w:r>
    </w:p>
    <w:p w14:paraId="09C09D7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3) Rynek edukacyjny i uczenie się przez całe życie</w:t>
      </w:r>
    </w:p>
    <w:p w14:paraId="3D66107C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Uczeń:</w:t>
      </w:r>
    </w:p>
    <w:p w14:paraId="0F93439C" w14:textId="77777777" w:rsidR="006843A1" w:rsidRDefault="00ED423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uzasadnia potrzebę uczenia się i zdobywania nowych umiejętności;</w:t>
      </w:r>
    </w:p>
    <w:p w14:paraId="1F9573FE" w14:textId="77777777" w:rsidR="006843A1" w:rsidRDefault="00ED423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wskazuje treści, których lubi się uczyć; </w:t>
      </w:r>
    </w:p>
    <w:p w14:paraId="438F9337" w14:textId="77777777" w:rsidR="006843A1" w:rsidRDefault="00ED423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wymienia różne źródła wiedzy i podejmuje próby korzystania z nich. </w:t>
      </w:r>
    </w:p>
    <w:p w14:paraId="760F8ACE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D4CFB45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D50586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4) Planowanie własnego rozwoju i podejmowanie decyzji edukacyjno-zawodowych</w:t>
      </w:r>
    </w:p>
    <w:p w14:paraId="2E5CA5E3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Uczeń: </w:t>
      </w:r>
    </w:p>
    <w:p w14:paraId="3354C4F7" w14:textId="77777777" w:rsidR="006843A1" w:rsidRDefault="00ED423D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opowiada, kim chciałby zostać i co chciałby robić; </w:t>
      </w:r>
    </w:p>
    <w:p w14:paraId="561506DB" w14:textId="77777777" w:rsidR="006843A1" w:rsidRDefault="00ED423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planuje swoje działania lub działania grupy, wskazując na podstawowe czynności            i zadania niezbędne do realizacji celu; </w:t>
      </w:r>
    </w:p>
    <w:p w14:paraId="7FB4D233" w14:textId="77777777" w:rsidR="006843A1" w:rsidRDefault="00ED423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próbuje samodzielnie podejmować decyzje w sprawach związanych bezpośrednio            z jego osobą. </w:t>
      </w:r>
    </w:p>
    <w:p w14:paraId="56F0FC24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196B24"/>
        </w:rPr>
      </w:pPr>
      <w:bookmarkStart w:id="0" w:name="_nd9am0yayk6v" w:colFirst="0" w:colLast="0"/>
      <w:bookmarkEnd w:id="0"/>
      <w:r>
        <w:rPr>
          <w:rFonts w:ascii="Times New Roman" w:eastAsia="Times New Roman" w:hAnsi="Times New Roman" w:cs="Times New Roman"/>
          <w:i/>
          <w:color w:val="196B24"/>
          <w:sz w:val="24"/>
          <w:szCs w:val="24"/>
        </w:rPr>
        <w:t>Powyższe treści realizowane w ramach orientacji zawodowej w kl. I-III są wkomponowane w proces realizacji podstawy programowej edukacji wczesnoszkolnej. Ich realizacja jest zaznaczana w dzienniku skrótem DZ.</w:t>
      </w:r>
    </w:p>
    <w:p w14:paraId="7605D69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B. Treści programowe z zakresu doradztwa zawodowego dla klas IV–VI szkoły podstawowej:</w:t>
      </w:r>
    </w:p>
    <w:p w14:paraId="5906D6DE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1) Poznawanie własnych zasobów </w:t>
      </w:r>
    </w:p>
    <w:p w14:paraId="766DE57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Uczeń: </w:t>
      </w:r>
    </w:p>
    <w:p w14:paraId="7109698F" w14:textId="77777777" w:rsidR="006843A1" w:rsidRDefault="00ED423D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określa własne zainteresowania i uzdolnienia oraz kompetencje; </w:t>
      </w:r>
    </w:p>
    <w:p w14:paraId="1123970D" w14:textId="77777777" w:rsidR="006843A1" w:rsidRDefault="00ED423D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wskazuje swoje mocne strony oraz możliwości ich wykorzystania w różnych dziedzinach życia; </w:t>
      </w:r>
    </w:p>
    <w:p w14:paraId="1D668A31" w14:textId="77777777" w:rsidR="006843A1" w:rsidRDefault="00ED423D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podejmuje działania w sytuacjach zadaniowych i ocenia swoje działania, formułując wnioski na przyszłość;</w:t>
      </w:r>
    </w:p>
    <w:p w14:paraId="01D043AF" w14:textId="77777777" w:rsidR="006843A1" w:rsidRDefault="00ED423D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prezentuje swoje zainteresowania i uzdolnienia wobec innych osób z zamiarem zaciekawienia odbiorców. </w:t>
      </w:r>
    </w:p>
    <w:p w14:paraId="2DC147CC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2) Świat zawodów i rynek pracy</w:t>
      </w:r>
    </w:p>
    <w:p w14:paraId="6AEC31EE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Uczeń:</w:t>
      </w:r>
    </w:p>
    <w:p w14:paraId="0244599F" w14:textId="77777777" w:rsidR="006843A1" w:rsidRDefault="00ED423D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wymienia różne grupy zawodów i podaje przykłady zawodów charakterystycznych dla poszczególnych grup, opisuje różne ścieżki ich uzyskiwania oraz podstawową specyfikę pracy w zawodach; </w:t>
      </w:r>
    </w:p>
    <w:p w14:paraId="132EDA71" w14:textId="77777777" w:rsidR="006843A1" w:rsidRDefault="00ED423D">
      <w:pPr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opisuje, czym jest praca i jakie ma znaczenie w życiu człowieka; </w:t>
      </w:r>
    </w:p>
    <w:p w14:paraId="077EE4F1" w14:textId="77777777" w:rsidR="006843A1" w:rsidRDefault="00ED423D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podaje czynniki wpływające na wybory zawodowe; </w:t>
      </w:r>
    </w:p>
    <w:p w14:paraId="2A21AB66" w14:textId="77777777" w:rsidR="006843A1" w:rsidRDefault="00ED423D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posługuje się przyborami i narzędziami zgodnie z ich przeznaczeniem oraz w sposób twórczy i niekonwencjonalny; </w:t>
      </w:r>
    </w:p>
    <w:p w14:paraId="68B92438" w14:textId="77777777" w:rsidR="006843A1" w:rsidRDefault="00ED423D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wyjaśnia rolę pieniądza we współczesnym świecie i jego związek z pracą. </w:t>
      </w:r>
    </w:p>
    <w:p w14:paraId="21AF7314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3) Rynek edukacyjny i uczenie się przez całe życie</w:t>
      </w:r>
    </w:p>
    <w:p w14:paraId="62DE8DF8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Uczeń: </w:t>
      </w:r>
    </w:p>
    <w:p w14:paraId="0EF95CC8" w14:textId="77777777" w:rsidR="006843A1" w:rsidRDefault="00ED423D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wskazuje różne sposoby zdobywania wiedzy, korzystając ze znanych mu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przykładów,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oraz omawia swój indywidualny sposób nauki; </w:t>
      </w:r>
    </w:p>
    <w:p w14:paraId="0F691789" w14:textId="77777777" w:rsidR="006843A1" w:rsidRDefault="00ED423D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wskazuje przedmioty szkolne, których lubi się uczyć; </w:t>
      </w:r>
    </w:p>
    <w:p w14:paraId="4DB8A30F" w14:textId="77777777" w:rsidR="006843A1" w:rsidRDefault="00ED423D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samodzielnie dociera do informacji i korzysta z różnych źródeł wiedzy. </w:t>
      </w:r>
    </w:p>
    <w:p w14:paraId="3F544A72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4) Planowanie własnego rozwoju i podejmowanie decyzji edukacyjno-zawodowych</w:t>
      </w:r>
    </w:p>
    <w:p w14:paraId="1FB8C2A5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 Uczeń: </w:t>
      </w:r>
    </w:p>
    <w:p w14:paraId="0E0FF582" w14:textId="77777777" w:rsidR="006843A1" w:rsidRDefault="00ED423D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opowiada o swoich planach edukacyjno-zawodowych; </w:t>
      </w:r>
    </w:p>
    <w:p w14:paraId="154A2D3C" w14:textId="77777777" w:rsidR="006843A1" w:rsidRDefault="00ED423D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planuje swoje działania lub działania grupy, wskazując szczegółowe czynności                 i zadania niezbędne do realizacji celu; </w:t>
      </w:r>
    </w:p>
    <w:p w14:paraId="59B60254" w14:textId="77777777" w:rsidR="006843A1" w:rsidRDefault="00ED423D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próbuje samodzielnie podejmować decyzje w sprawach związanych bezpośrednio lub pośrednio z jego osobą. </w:t>
      </w:r>
    </w:p>
    <w:p w14:paraId="36843ED0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</w:p>
    <w:p w14:paraId="0A6A736E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C. Działania w zakresie doradztwa zawodowego w klasach VII i VIII szkoły podstawowej mają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na celu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przygotowanie uczniów do odpowiedzialnego planowania kariery                                   i podejmowania, przy wsparciu doradczym, decyzji edukacyjnych i zawodowych, uwzględniających znajomość własnych zasobów oraz informowanie o aktualnym rynku pracy i systemie edukacji. Działania doradcze będą polegały na wspieraniu uczniów poprzez:</w:t>
      </w:r>
    </w:p>
    <w:p w14:paraId="30DAE97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1) przygotowanie młodzieży do podjęcia trafnych decyzji o dalszym kształceniu </w:t>
      </w:r>
    </w:p>
    <w:p w14:paraId="593BAEBB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i aktywności zawodowej;</w:t>
      </w:r>
    </w:p>
    <w:p w14:paraId="61AB2BB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2) określenie predyspozycji i zainteresowań ucznia;</w:t>
      </w:r>
    </w:p>
    <w:p w14:paraId="7EB958B5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3) przygotowanie ucznia do samodzielności w różnych sytuacjach życiowych;</w:t>
      </w:r>
    </w:p>
    <w:p w14:paraId="278D054D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4) rozwijanie kreatywności i przedsiębiorczości;</w:t>
      </w:r>
    </w:p>
    <w:p w14:paraId="68112407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5) kształtowanie gotowości do wejścia na rynek pracy;</w:t>
      </w:r>
    </w:p>
    <w:p w14:paraId="749FFE33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6) rozwijanie umiejętności uczenia się przez całe życie;</w:t>
      </w:r>
    </w:p>
    <w:p w14:paraId="38E7ECAE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7) poszerzanie własnej wiedzy, umiejętności i kompetencji społecznych;</w:t>
      </w:r>
    </w:p>
    <w:p w14:paraId="346F9652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8) przygotowanie rodziców do efektywnego wspierania dzieci w podejmowaniu przez</w:t>
      </w:r>
    </w:p>
    <w:p w14:paraId="37E689B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nie decyzji edukacyjnych i zawodowych; </w:t>
      </w:r>
    </w:p>
    <w:p w14:paraId="223E786B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9) wzrost świadomości u uczniów dotyczący odpowiedzialności za własną przyszłość</w:t>
      </w:r>
    </w:p>
    <w:p w14:paraId="519E5E29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zawodową. </w:t>
      </w:r>
    </w:p>
    <w:p w14:paraId="438F3B10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10) wspomaganie rozwoju kompetencji społecznych, radzenie sobie z trudnościami edukacyjnymi i zawodowymi.</w:t>
      </w:r>
    </w:p>
    <w:p w14:paraId="68D9AB6D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D. Treści programowe z zakresu doradztwa zawodowego dla klas VII -VIII szkoły podstawowej:</w:t>
      </w:r>
    </w:p>
    <w:p w14:paraId="019273E8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1) Poznawanie własnych zasobów </w:t>
      </w:r>
    </w:p>
    <w:p w14:paraId="6A752FB2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Uczeń: </w:t>
      </w:r>
    </w:p>
    <w:p w14:paraId="2CB3A425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rozpoznaje swoje zasoby (zainteresowania, zdolności, uzdolnienia, kompetencje, predyspozycje zawodowe);</w:t>
      </w:r>
    </w:p>
    <w:p w14:paraId="02ACF4A4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• charakteryzuje wartości z uwzględnieniem wartości pracy;</w:t>
      </w:r>
    </w:p>
    <w:p w14:paraId="4031D8D9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• określa aspiracje i potrzeby związane z własnym rozwojem i możliwe sposoby ich realizacji.</w:t>
      </w:r>
    </w:p>
    <w:p w14:paraId="5358C92F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02B0471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2) Świat zawodów i rynek pracy</w:t>
      </w:r>
    </w:p>
    <w:p w14:paraId="5D5619E6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Uczeń: </w:t>
      </w:r>
    </w:p>
    <w:p w14:paraId="4B2C64E5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wyszukuje i analizuje informacje na temat zawodów oraz charakteryzuje wybrane zawody;</w:t>
      </w:r>
    </w:p>
    <w:p w14:paraId="012784F4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• wskazuje drogi zdobycia wybranych zawodów;</w:t>
      </w:r>
    </w:p>
    <w:p w14:paraId="64243D5C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• uzasadnia znaczenie pracy w życiu człowieka; </w:t>
      </w:r>
    </w:p>
    <w:p w14:paraId="5D52DF84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konfrontuje własne zasoby i preferencje z wymaganiami rynku pracy oraz oczekiwaniami pracodawców. </w:t>
      </w:r>
    </w:p>
    <w:p w14:paraId="4F55C23D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3) Rynek edukacyjny</w:t>
      </w:r>
    </w:p>
    <w:p w14:paraId="28097E98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Uczeń:</w:t>
      </w:r>
    </w:p>
    <w:p w14:paraId="0F4A5E4B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• charakteryzuje strukturę systemu edukacji;</w:t>
      </w:r>
    </w:p>
    <w:p w14:paraId="33102B41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• analizuje oferty szkolnictwa ponadpodstawowego, szczególnie z powiatu kołobrzeskiego                 i szkolnictwa wyższego pod kątem możliwości dalszego kształcenia;</w:t>
      </w:r>
    </w:p>
    <w:p w14:paraId="0E582572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• określa znaczenie uczenia się przez całe życie. </w:t>
      </w:r>
    </w:p>
    <w:p w14:paraId="66A14F2B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4) Planowanie własnego rozwoju</w:t>
      </w:r>
    </w:p>
    <w:p w14:paraId="55670CC5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Uczeń: </w:t>
      </w:r>
    </w:p>
    <w:p w14:paraId="6D61CDD6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określa marzenia, cele i plany edukacyjno-zawodowe na bazie własnych zasobów; </w:t>
      </w:r>
    </w:p>
    <w:p w14:paraId="5C2276A3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planuje ścieżkę kariery, uwzględniając konsekwencje podjętych wyborów; </w:t>
      </w:r>
    </w:p>
    <w:p w14:paraId="312E3AA2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identyfikuje osoby i instytucje wspomagające planowanie kariery. </w:t>
      </w:r>
    </w:p>
    <w:p w14:paraId="558C3683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Działania w zakresie doradztwa zawodowego realizowane są na obowiązkowych zajęciach edukacyjnych z zakresu kształcenia ogólnego oraz na obowiązkowych zajęciach            z doradztwa zawodowego w klasach siódmych i ósmych w wymiarze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10 godzin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lekcyjnych prowadzonych w szkole przez doradcę zawodowego. </w:t>
      </w:r>
    </w:p>
    <w:p w14:paraId="7F141B60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E. Tematyka zajęć z doradztwa zawodowego realizowana w kl. VII szkoły podstawowej:</w:t>
      </w:r>
    </w:p>
    <w:p w14:paraId="416B1F45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59B7B66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Praca jako wartość w życiu człowieka. Definicja doradztwa zawodowego oraz pracy.</w:t>
      </w:r>
    </w:p>
    <w:p w14:paraId="78D9D004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Zdolności i uzdolnienia.</w:t>
      </w:r>
    </w:p>
    <w:p w14:paraId="570E3318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Ja w moich oczach. Ja w oczach innych.</w:t>
      </w:r>
    </w:p>
    <w:p w14:paraId="56CB137B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Zawody wokół nas.</w:t>
      </w:r>
    </w:p>
    <w:p w14:paraId="47B747E0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Praca w grupie jako przykład kompetencji kluczowych.</w:t>
      </w:r>
    </w:p>
    <w:p w14:paraId="5D4D2F52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 gwarantuje mi szkoła? Kwalifikacje, kompetencje.</w:t>
      </w:r>
    </w:p>
    <w:p w14:paraId="751D398C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Temperament jak z bajki.</w:t>
      </w:r>
    </w:p>
    <w:p w14:paraId="7D35AB1D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Umiejętności a zawód. Od elektryka do kierownika.</w:t>
      </w:r>
    </w:p>
    <w:p w14:paraId="0EF27019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Jak zaplanować przyszłość edukacyjno-zawodową?</w:t>
      </w:r>
    </w:p>
    <w:p w14:paraId="05C32C9A" w14:textId="77777777" w:rsidR="006843A1" w:rsidRDefault="00ED423D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Kim chcę zostać w przyszłości.</w:t>
      </w:r>
    </w:p>
    <w:p w14:paraId="2B92C84B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Do realizacji treści programowych w klasach siódmych wykorzystany będzie program              doradztwa zawodowego dla klas VII-VIII szkoły podstawowej, praca zbiorowa pod red. Anny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Pregler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oraz program autorstwa Beaty Grzelak i materiały proponowane przez ORE w załącznikach do programu WSDZ (wersja cyfrowa).</w:t>
      </w:r>
    </w:p>
    <w:p w14:paraId="391AAF80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FCB9B90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F. Tematyka zajęć z doradztwa zawodowego realizowana w kl. VIII szkoły podstawowej:</w:t>
      </w:r>
    </w:p>
    <w:p w14:paraId="511BC9E3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pacing w:after="0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21CFCDB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Autoprezentacja, czyli sztuka przedstawiania siebie.</w:t>
      </w:r>
    </w:p>
    <w:p w14:paraId="1D1D2CE9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Kompetencje na rynku pracy.</w:t>
      </w:r>
    </w:p>
    <w:p w14:paraId="0350A7D6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Jak wybrać szkołę?</w:t>
      </w:r>
    </w:p>
    <w:p w14:paraId="48437144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Nowe zawody na rynku pracy, współczesny rynek pracy.</w:t>
      </w:r>
    </w:p>
    <w:p w14:paraId="5E5D2435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Dokumenty aplikacyjne - CV i list motywacyjny. </w:t>
      </w:r>
    </w:p>
    <w:p w14:paraId="3642E251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Poznajemy ofertę szkół ponadpodstawowych, system edukacji w Polsce.</w:t>
      </w:r>
    </w:p>
    <w:p w14:paraId="3EF107D4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Rzemiosło – alternatywa dla młodych zawodowców.</w:t>
      </w:r>
    </w:p>
    <w:p w14:paraId="3FC63804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Wszyscy jesteśmy zdolni. Test inteligencji wielorakiej.</w:t>
      </w:r>
    </w:p>
    <w:p w14:paraId="325FCFCA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Szkoły zawodowe – szkoły pozytywnego wyboru.</w:t>
      </w:r>
    </w:p>
    <w:p w14:paraId="20B34629" w14:textId="77777777" w:rsidR="006843A1" w:rsidRDefault="00ED423D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 dwie głowy to nie jedna. Kto może mi pomóc w wyborze szkoły i zawodu.</w:t>
      </w:r>
    </w:p>
    <w:p w14:paraId="18975B34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  </w:t>
      </w:r>
    </w:p>
    <w:p w14:paraId="0192983C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hanging="2"/>
        <w:jc w:val="both"/>
        <w:rPr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 realizacji treści programowych w klasach ósmych będą wykorzystane materiały proponowane przez ORE w załącznikach do programu WSDZ (wersja cyfrowa).</w:t>
      </w:r>
    </w:p>
    <w:p w14:paraId="6FE6EE11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947EBD4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196B24"/>
        </w:rPr>
      </w:pPr>
      <w:r>
        <w:rPr>
          <w:rFonts w:ascii="Times New Roman" w:eastAsia="Times New Roman" w:hAnsi="Times New Roman" w:cs="Times New Roman"/>
          <w:i/>
          <w:color w:val="196B24"/>
          <w:sz w:val="24"/>
          <w:szCs w:val="24"/>
        </w:rPr>
        <w:t>Działania w zakresie doradztwa zawodowego realizowane będą także na obowiązkowych zajęciach edukacyjnych z zakresu kształcenia ogólnego w klasach VII i VIII szkoły podstawowej, w tym na godzinach wychowawczych. Ich realizacja jest zaznaczana w dzienniku skrótem DZ.</w:t>
      </w:r>
    </w:p>
    <w:p w14:paraId="272EE761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color w:val="000000"/>
        </w:rPr>
        <w:t xml:space="preserve">      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</w:t>
      </w:r>
      <w:r>
        <w:rPr>
          <w:b/>
          <w:color w:val="000000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Metody i formy realizacji</w:t>
      </w:r>
    </w:p>
    <w:p w14:paraId="4D6F3307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pogadanka, praca w zespołach, wykorzystanie materiałów ORE;</w:t>
      </w:r>
    </w:p>
    <w:p w14:paraId="3E0575A0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warsztaty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psychoedukacyjne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interpersonalne z podziałem na grupy;</w:t>
      </w:r>
    </w:p>
    <w:p w14:paraId="727E4C0B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testy, ankiety, kwestionariusze,</w:t>
      </w:r>
    </w:p>
    <w:p w14:paraId="723848CA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targi edukacyjne, giełdy szkół;</w:t>
      </w:r>
    </w:p>
    <w:p w14:paraId="744D64E4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spotkania z przedstawicielami zawodów, wyjścia do firm i zakładów pracy;</w:t>
      </w:r>
    </w:p>
    <w:p w14:paraId="5824743D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przekazywanie materiałów informacyjnych dotyczących szkół ponadpodstawowych;</w:t>
      </w:r>
    </w:p>
    <w:p w14:paraId="098C3A48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studiowanie ofert pracy dla młodocianych pracowników;</w:t>
      </w:r>
    </w:p>
    <w:p w14:paraId="63A481C5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color w:val="000000"/>
          <w:u w:val="single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spotkania z przedstawicielami pracodawców, PPP w Kołobrzegu, </w:t>
      </w:r>
    </w:p>
    <w:p w14:paraId="39134373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Prezentacja zawodów- wyjścia do instytucji, zakładów pracy,</w:t>
      </w:r>
    </w:p>
    <w:p w14:paraId="330F674C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Doradztwo indywidualne w ramach szkolnej pomocy psychologiczno-pedagogicznej,</w:t>
      </w:r>
    </w:p>
    <w:p w14:paraId="70FAA440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Formy wizualne – folder na stronie szkoły, kącik doradczy z materiałami do wykorzystania dla nauczycieli i wychowawców, tablica informacyjna na holu szkolnym, informacje na telebimach.</w:t>
      </w:r>
    </w:p>
    <w:p w14:paraId="5A7C1CB1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   4. Przewidywane efekty dla ucznia i rodzica</w:t>
      </w:r>
    </w:p>
    <w:p w14:paraId="66658C70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Wdrożony Program Wewnątrzszkolnego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Systemu  Doradztwa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Zawodowego </w:t>
      </w:r>
    </w:p>
    <w:p w14:paraId="60C9923B" w14:textId="77777777" w:rsidR="006843A1" w:rsidRDefault="00ED423D">
      <w:pPr>
        <w:numPr>
          <w:ilvl w:val="0"/>
          <w:numId w:val="30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pomoże uczniom:</w:t>
      </w:r>
    </w:p>
    <w:p w14:paraId="2FFBD0B4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dokonać adekwatnej samooceny;</w:t>
      </w:r>
    </w:p>
    <w:p w14:paraId="6A82591D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zrozumieć siebie i otaczającą rzeczywistość;</w:t>
      </w:r>
    </w:p>
    <w:p w14:paraId="25A19191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rozpoznać mocne i słabe strony;</w:t>
      </w:r>
    </w:p>
    <w:p w14:paraId="425A2DF5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wymienić zdolności, zainteresowania i umiejętności;</w:t>
      </w:r>
    </w:p>
    <w:p w14:paraId="18A1F862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racjonalnie planować ścieżkę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edukacyjno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zawodową;</w:t>
      </w:r>
    </w:p>
    <w:p w14:paraId="18C27C0E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dostosować się do zmian;</w:t>
      </w:r>
    </w:p>
    <w:p w14:paraId="781DDE41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analizować źródła informacji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edukacyjno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zawodowej;</w:t>
      </w:r>
    </w:p>
    <w:p w14:paraId="2CE45428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wybrać szkołę ponadpodstawową zgodną z jego zainteresowaniami;</w:t>
      </w:r>
    </w:p>
    <w:p w14:paraId="4E7D55C7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współpracować w zespole;</w:t>
      </w:r>
    </w:p>
    <w:p w14:paraId="39508591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sporządzić CV i list motywacyjny;</w:t>
      </w:r>
    </w:p>
    <w:p w14:paraId="6120D015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skutecznie zaprezentować się;</w:t>
      </w:r>
    </w:p>
    <w:p w14:paraId="42DBAF9D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zachować się asertywnie;</w:t>
      </w:r>
    </w:p>
    <w:p w14:paraId="00ECE8CA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dopasować kompetencje do zawodu;</w:t>
      </w:r>
    </w:p>
    <w:p w14:paraId="1BAB3D31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sprawnie się komunikować;</w:t>
      </w:r>
    </w:p>
    <w:p w14:paraId="13572FEF" w14:textId="77777777" w:rsidR="006843A1" w:rsidRDefault="00ED423D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przewidzieć skutki działań. </w:t>
      </w:r>
    </w:p>
    <w:p w14:paraId="12D6AC78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0A3421C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   </w:t>
      </w:r>
    </w:p>
    <w:p w14:paraId="222C0B72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B. wesprze rodziców, gdyż:</w:t>
      </w:r>
    </w:p>
    <w:p w14:paraId="0EBFD95A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102095D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zostaną wyposażeni w wiedzę z zakresu rynku edukacyjnego w Kołobrzegu i powiecie kołobrzeskim – oferty szkół, kształcenie zawodowe, zdobywanie kwalifikacji zawodowych;</w:t>
      </w:r>
    </w:p>
    <w:p w14:paraId="762E3369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zostaną uświadomieni o istotnej roli rodzica/ opiekuna prawnego w procesie przygotowania dziecka do wyborów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edukacyjno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–zawodowych - pedagogizacja rodziców;</w:t>
      </w:r>
    </w:p>
    <w:p w14:paraId="65774272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zostaną włączeni do współpracy z nauczycielami, doradcami, pedagogiem przy organizowaniu spotkań z ludźmi wykonującymi ciekawe zawody;</w:t>
      </w:r>
    </w:p>
    <w:p w14:paraId="2B3D00A2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zostaną wskazane źródła informacji – informatory, publikacje, adresy internetowe. </w:t>
      </w:r>
    </w:p>
    <w:p w14:paraId="5E4E0BEF" w14:textId="77777777" w:rsidR="006843A1" w:rsidRDefault="00ED423D">
      <w:pPr>
        <w:numPr>
          <w:ilvl w:val="0"/>
          <w:numId w:val="3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zostaną włączeni w realizację treści prezentowanych na zajęciach doradztwa zawodowego (np. kwestionariusz dla rodziny, przygotowanie do dyskusji na temat tradycji zawodowych w danej rodzinie)</w:t>
      </w:r>
    </w:p>
    <w:p w14:paraId="732CBBCB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62D5123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C.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pomoże nauczycielom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w realizacji tematów z zakresu problematyki wyboru zawodu                   i możliwości kształcenia w ramach lekcji przedmiotowych i wychowawczych.</w:t>
      </w:r>
    </w:p>
    <w:p w14:paraId="638E5EE4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hanging="2"/>
        <w:jc w:val="both"/>
        <w:rPr>
          <w:rFonts w:ascii="Times New Roman" w:eastAsia="Times New Roman" w:hAnsi="Times New Roman" w:cs="Times New Roman"/>
          <w:color w:val="002060"/>
          <w:sz w:val="24"/>
          <w:szCs w:val="24"/>
        </w:rPr>
      </w:pPr>
    </w:p>
    <w:p w14:paraId="67DB2CFD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5. Adresaci programu</w:t>
      </w:r>
    </w:p>
    <w:p w14:paraId="5E59CFC8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Uczniowie klas I- VIII szkoły podstawowej. </w:t>
      </w:r>
    </w:p>
    <w:p w14:paraId="36851EBF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6.Koordynator i osoby odpowiedzialne za realizację programu</w:t>
      </w:r>
    </w:p>
    <w:p w14:paraId="2BF95F3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Dyrektor szkoły, doradca zawodowy, pedagog szkolny, psycholog szkolny, bibliotekarz, wychowawcy klas, nauczyciele przedmiotów i inni specjaliści pracujący w szkole.</w:t>
      </w:r>
    </w:p>
    <w:p w14:paraId="18C705BF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7.Podmioty współpracujące ze szkołą w zakresie doradztwa zawodowego</w:t>
      </w:r>
    </w:p>
    <w:p w14:paraId="2634236A" w14:textId="77777777" w:rsidR="006843A1" w:rsidRDefault="00ED423D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Urząd Miasta Kołobrzeg,</w:t>
      </w:r>
    </w:p>
    <w:p w14:paraId="393F67BC" w14:textId="77777777" w:rsidR="006843A1" w:rsidRDefault="00ED423D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Poradnia Psychologiczno-Pedagogiczna w Kołobrzegu,</w:t>
      </w:r>
    </w:p>
    <w:p w14:paraId="507B630C" w14:textId="77777777" w:rsidR="006843A1" w:rsidRDefault="00ED423D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Centrum Edukacji Nauczycieli w Koszalinie,  </w:t>
      </w:r>
    </w:p>
    <w:p w14:paraId="2893B5B4" w14:textId="77777777" w:rsidR="006843A1" w:rsidRDefault="00ED423D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Powiatowy Urząd Pracy w Kołobrzegu, </w:t>
      </w:r>
    </w:p>
    <w:p w14:paraId="45AE74E9" w14:textId="77777777" w:rsidR="006843A1" w:rsidRDefault="00ED423D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0" w:hanging="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Platforma Mapa Karier oraz Centrum Doradztwa Zawodowego dla Młodzieży (zasoby internetowe)</w:t>
      </w:r>
    </w:p>
    <w:p w14:paraId="50C7E32A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8.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Ocena efektywności oraz atrakcyjności zajęć doradztwa zawodowego.</w:t>
      </w:r>
    </w:p>
    <w:p w14:paraId="1F6297E7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Uczniowie w klasie 8 będą zobowiązani wypełnić ankietę dotyczącą realizacji programu WSDZ. Podsumowania dokonuje doradca zawodowy i pedagog szkolny. Wyniki zostaną przedstawione Radzie Pedagogicznej. Wnioski z ankiet zostaną uwzględnione w przyszłorocznym programie WSDZ.</w:t>
      </w:r>
    </w:p>
    <w:p w14:paraId="246A4400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center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PROGRAM REALIZACJI WEWNĄTRZSZKOLNEGO SYSTEMU DORADZTWA ZAWODOWEGO</w:t>
      </w:r>
    </w:p>
    <w:p w14:paraId="1BBF67A1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left="1" w:hanging="3"/>
        <w:jc w:val="center"/>
        <w:rPr>
          <w:color w:val="000000"/>
        </w:rPr>
      </w:pPr>
      <w:r>
        <w:rPr>
          <w:b/>
          <w:color w:val="000000"/>
          <w:sz w:val="28"/>
          <w:szCs w:val="28"/>
        </w:rPr>
        <w:t>w roku szkolnym 2025/2026</w:t>
      </w:r>
    </w:p>
    <w:tbl>
      <w:tblPr>
        <w:tblStyle w:val="a"/>
        <w:tblW w:w="9503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3266"/>
        <w:gridCol w:w="2971"/>
        <w:gridCol w:w="2557"/>
      </w:tblGrid>
      <w:tr w:rsidR="006843A1" w14:paraId="7D44DED6" w14:textId="77777777">
        <w:tc>
          <w:tcPr>
            <w:tcW w:w="709" w:type="dxa"/>
          </w:tcPr>
          <w:p w14:paraId="18F744BC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L.p.</w:t>
            </w:r>
          </w:p>
        </w:tc>
        <w:tc>
          <w:tcPr>
            <w:tcW w:w="3266" w:type="dxa"/>
          </w:tcPr>
          <w:p w14:paraId="6114B171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ZADANIE</w:t>
            </w:r>
          </w:p>
        </w:tc>
        <w:tc>
          <w:tcPr>
            <w:tcW w:w="2971" w:type="dxa"/>
          </w:tcPr>
          <w:p w14:paraId="71E83163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Realizator</w:t>
            </w:r>
          </w:p>
        </w:tc>
        <w:tc>
          <w:tcPr>
            <w:tcW w:w="2557" w:type="dxa"/>
          </w:tcPr>
          <w:p w14:paraId="73BB8E09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Termin</w:t>
            </w:r>
          </w:p>
        </w:tc>
      </w:tr>
      <w:tr w:rsidR="006843A1" w14:paraId="3487A65E" w14:textId="77777777">
        <w:tc>
          <w:tcPr>
            <w:tcW w:w="709" w:type="dxa"/>
          </w:tcPr>
          <w:p w14:paraId="5625A36A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1.</w:t>
            </w:r>
          </w:p>
        </w:tc>
        <w:tc>
          <w:tcPr>
            <w:tcW w:w="3266" w:type="dxa"/>
          </w:tcPr>
          <w:p w14:paraId="7CFAF418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Opracowanie programu realizacji Wewnątrzszkolnego Systemu Doradztwa Zawodowego w SP1 w Kołobrzegu, zaopiniowanie i zatwierdzenie</w:t>
            </w:r>
          </w:p>
        </w:tc>
        <w:tc>
          <w:tcPr>
            <w:tcW w:w="2971" w:type="dxa"/>
          </w:tcPr>
          <w:p w14:paraId="42732DB6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doradca zawodowy, rada pedagogiczna, dyrektor szkoły</w:t>
            </w:r>
          </w:p>
        </w:tc>
        <w:tc>
          <w:tcPr>
            <w:tcW w:w="2557" w:type="dxa"/>
          </w:tcPr>
          <w:p w14:paraId="57AD75A9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IX 2025</w:t>
            </w:r>
          </w:p>
        </w:tc>
      </w:tr>
      <w:tr w:rsidR="006843A1" w14:paraId="7902D999" w14:textId="77777777">
        <w:tc>
          <w:tcPr>
            <w:tcW w:w="709" w:type="dxa"/>
          </w:tcPr>
          <w:p w14:paraId="5306330C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2.</w:t>
            </w:r>
          </w:p>
        </w:tc>
        <w:tc>
          <w:tcPr>
            <w:tcW w:w="3266" w:type="dxa"/>
          </w:tcPr>
          <w:p w14:paraId="2FE13777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Umieszczenie programu z materiałami do wykorzystania na lekcjach na pulpicie w pokoju nauczycielskim- folder o tytule: Kącik doradczy.</w:t>
            </w:r>
          </w:p>
          <w:p w14:paraId="6E199D7B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Opracowanie informacji</w:t>
            </w:r>
          </w:p>
          <w:p w14:paraId="67BB5BF0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dotyczących doradztwa</w:t>
            </w:r>
          </w:p>
          <w:p w14:paraId="19C2E187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zawodowego na stronę szkoły</w:t>
            </w:r>
          </w:p>
          <w:p w14:paraId="6452BBA0" w14:textId="77777777" w:rsidR="006843A1" w:rsidRDefault="00684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</w:p>
        </w:tc>
        <w:tc>
          <w:tcPr>
            <w:tcW w:w="2971" w:type="dxa"/>
          </w:tcPr>
          <w:p w14:paraId="54F4E32F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doradca zawodowy, pedagog, wychowawcy klas</w:t>
            </w:r>
          </w:p>
          <w:p w14:paraId="51BC57CB" w14:textId="77777777" w:rsidR="006843A1" w:rsidRDefault="00684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180D8CB" w14:textId="77777777" w:rsidR="006843A1" w:rsidRDefault="00684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709B99E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doradca zawodowy</w:t>
            </w:r>
          </w:p>
        </w:tc>
        <w:tc>
          <w:tcPr>
            <w:tcW w:w="2557" w:type="dxa"/>
          </w:tcPr>
          <w:p w14:paraId="1B229C05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X 2025</w:t>
            </w:r>
          </w:p>
          <w:p w14:paraId="19C83972" w14:textId="77777777" w:rsidR="006843A1" w:rsidRDefault="00684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15084C9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systematyczne uzupełnianie</w:t>
            </w:r>
          </w:p>
        </w:tc>
      </w:tr>
      <w:tr w:rsidR="006843A1" w14:paraId="35F3299B" w14:textId="77777777">
        <w:tc>
          <w:tcPr>
            <w:tcW w:w="709" w:type="dxa"/>
          </w:tcPr>
          <w:p w14:paraId="7D62C6D4" w14:textId="77777777" w:rsidR="006843A1" w:rsidRDefault="00684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</w:p>
          <w:p w14:paraId="5172A3C8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3.</w:t>
            </w:r>
          </w:p>
        </w:tc>
        <w:tc>
          <w:tcPr>
            <w:tcW w:w="3266" w:type="dxa"/>
          </w:tcPr>
          <w:p w14:paraId="360217BC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Zaprowadzenie i aktualizowanie szkolnej tablicy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zawodoznawczej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Gromadzenie materiałów dla wychowawców, które będą dostępne w pokoju nauczycielskim.</w:t>
            </w:r>
          </w:p>
        </w:tc>
        <w:tc>
          <w:tcPr>
            <w:tcW w:w="2971" w:type="dxa"/>
          </w:tcPr>
          <w:p w14:paraId="0955463E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Pedagog, doradca zawodowy</w:t>
            </w:r>
          </w:p>
        </w:tc>
        <w:tc>
          <w:tcPr>
            <w:tcW w:w="2557" w:type="dxa"/>
          </w:tcPr>
          <w:p w14:paraId="27745BD1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cały rok szkolny</w:t>
            </w:r>
          </w:p>
        </w:tc>
      </w:tr>
      <w:tr w:rsidR="006843A1" w14:paraId="606F72E2" w14:textId="77777777">
        <w:tc>
          <w:tcPr>
            <w:tcW w:w="709" w:type="dxa"/>
          </w:tcPr>
          <w:p w14:paraId="4C90007D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4.</w:t>
            </w:r>
          </w:p>
        </w:tc>
        <w:tc>
          <w:tcPr>
            <w:tcW w:w="3266" w:type="dxa"/>
          </w:tcPr>
          <w:p w14:paraId="4B6FABCD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Psychoedukacja rodziców (spotkania, informacje na stronie szkoły, konsultacje indywidualne)</w:t>
            </w:r>
            <w: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  <w:tc>
          <w:tcPr>
            <w:tcW w:w="2971" w:type="dxa"/>
          </w:tcPr>
          <w:p w14:paraId="161EC2FF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specjaliści z PPP w Kołobrzegu, doradcy zawodowi, wychowawcy klas</w:t>
            </w:r>
          </w:p>
        </w:tc>
        <w:tc>
          <w:tcPr>
            <w:tcW w:w="2557" w:type="dxa"/>
          </w:tcPr>
          <w:p w14:paraId="352B7D37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cały rok szkolny</w:t>
            </w:r>
          </w:p>
        </w:tc>
      </w:tr>
      <w:tr w:rsidR="006843A1" w14:paraId="4DA592A3" w14:textId="77777777">
        <w:tc>
          <w:tcPr>
            <w:tcW w:w="709" w:type="dxa"/>
          </w:tcPr>
          <w:p w14:paraId="2E972204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lastRenderedPageBreak/>
              <w:t>5.</w:t>
            </w:r>
          </w:p>
        </w:tc>
        <w:tc>
          <w:tcPr>
            <w:tcW w:w="3266" w:type="dxa"/>
          </w:tcPr>
          <w:p w14:paraId="7700CC17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Przeprowadzenie zajęć przez doradcę zawodowego w klasach VII i VIII</w:t>
            </w:r>
          </w:p>
        </w:tc>
        <w:tc>
          <w:tcPr>
            <w:tcW w:w="2971" w:type="dxa"/>
          </w:tcPr>
          <w:p w14:paraId="74A289FC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doradca zawodowy</w:t>
            </w:r>
          </w:p>
        </w:tc>
        <w:tc>
          <w:tcPr>
            <w:tcW w:w="2557" w:type="dxa"/>
          </w:tcPr>
          <w:p w14:paraId="1A947DAA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I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II semestr </w:t>
            </w:r>
          </w:p>
        </w:tc>
      </w:tr>
      <w:tr w:rsidR="006843A1" w14:paraId="1F978F0B" w14:textId="77777777">
        <w:tc>
          <w:tcPr>
            <w:tcW w:w="709" w:type="dxa"/>
          </w:tcPr>
          <w:p w14:paraId="63F753AD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6.</w:t>
            </w:r>
          </w:p>
        </w:tc>
        <w:tc>
          <w:tcPr>
            <w:tcW w:w="3266" w:type="dxa"/>
          </w:tcPr>
          <w:p w14:paraId="2251F33C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Realizacja treści zawartych w WSDZ na innych przedmiotach</w:t>
            </w:r>
          </w:p>
        </w:tc>
        <w:tc>
          <w:tcPr>
            <w:tcW w:w="2971" w:type="dxa"/>
          </w:tcPr>
          <w:p w14:paraId="3CED010A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wszyscy nauczyciele</w:t>
            </w:r>
          </w:p>
        </w:tc>
        <w:tc>
          <w:tcPr>
            <w:tcW w:w="2557" w:type="dxa"/>
          </w:tcPr>
          <w:p w14:paraId="6B4DB7F8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cały rok szkolny</w:t>
            </w:r>
          </w:p>
        </w:tc>
      </w:tr>
      <w:tr w:rsidR="006843A1" w14:paraId="2E6CBBC3" w14:textId="77777777">
        <w:tc>
          <w:tcPr>
            <w:tcW w:w="709" w:type="dxa"/>
          </w:tcPr>
          <w:p w14:paraId="14576CD8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7.</w:t>
            </w:r>
          </w:p>
        </w:tc>
        <w:tc>
          <w:tcPr>
            <w:tcW w:w="3266" w:type="dxa"/>
          </w:tcPr>
          <w:p w14:paraId="78F757C2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Omówienie dokumentacji                    i kryteriów przyjęć uczniów               do szkół ponadpodstawowych</w:t>
            </w:r>
          </w:p>
        </w:tc>
        <w:tc>
          <w:tcPr>
            <w:tcW w:w="2971" w:type="dxa"/>
          </w:tcPr>
          <w:p w14:paraId="43EE9DA5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dyrektor, doradca zawodowy, pedagog, wychowawcy klas, nauczyciel informatyki </w:t>
            </w:r>
          </w:p>
        </w:tc>
        <w:tc>
          <w:tcPr>
            <w:tcW w:w="2557" w:type="dxa"/>
          </w:tcPr>
          <w:p w14:paraId="342299A2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III- IV</w:t>
            </w:r>
          </w:p>
        </w:tc>
      </w:tr>
      <w:tr w:rsidR="006843A1" w14:paraId="29AEBAE7" w14:textId="77777777">
        <w:tc>
          <w:tcPr>
            <w:tcW w:w="709" w:type="dxa"/>
          </w:tcPr>
          <w:p w14:paraId="1C6BEE80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8.</w:t>
            </w:r>
          </w:p>
        </w:tc>
        <w:tc>
          <w:tcPr>
            <w:tcW w:w="3266" w:type="dxa"/>
          </w:tcPr>
          <w:p w14:paraId="73A962FD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Wyjście na Targi Edukacyjne                     i organizacja spotkań z przedstawicielami szkół </w:t>
            </w:r>
          </w:p>
        </w:tc>
        <w:tc>
          <w:tcPr>
            <w:tcW w:w="2971" w:type="dxa"/>
          </w:tcPr>
          <w:p w14:paraId="4447707B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Wychowawcy, pedagog,</w:t>
            </w:r>
          </w:p>
          <w:p w14:paraId="03B3002B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doradca zawodowy</w:t>
            </w:r>
          </w:p>
          <w:p w14:paraId="051A312A" w14:textId="77777777" w:rsidR="006843A1" w:rsidRDefault="00684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</w:p>
        </w:tc>
        <w:tc>
          <w:tcPr>
            <w:tcW w:w="2557" w:type="dxa"/>
          </w:tcPr>
          <w:p w14:paraId="58DCCCEE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IV -V</w:t>
            </w:r>
          </w:p>
        </w:tc>
      </w:tr>
      <w:tr w:rsidR="006843A1" w14:paraId="211E9424" w14:textId="77777777">
        <w:tc>
          <w:tcPr>
            <w:tcW w:w="709" w:type="dxa"/>
          </w:tcPr>
          <w:p w14:paraId="2F44EDBC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9.</w:t>
            </w:r>
          </w:p>
        </w:tc>
        <w:tc>
          <w:tcPr>
            <w:tcW w:w="3266" w:type="dxa"/>
          </w:tcPr>
          <w:p w14:paraId="02611985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Pedagogizacja rodziców:</w:t>
            </w:r>
          </w:p>
          <w:p w14:paraId="621CBD16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artykuły dla rodziców umieszczane na stronie szkoły</w:t>
            </w:r>
          </w:p>
          <w:p w14:paraId="038ED090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informacje n/t zasad rekrutacji do szkół ponadpodstawowych</w:t>
            </w:r>
          </w:p>
        </w:tc>
        <w:tc>
          <w:tcPr>
            <w:tcW w:w="2971" w:type="dxa"/>
          </w:tcPr>
          <w:p w14:paraId="18E3C715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pedagog, </w:t>
            </w:r>
          </w:p>
          <w:p w14:paraId="75592EE4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wychowawcy klas,</w:t>
            </w:r>
          </w:p>
          <w:p w14:paraId="7968DEDB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doradca zawodowy</w:t>
            </w:r>
          </w:p>
        </w:tc>
        <w:tc>
          <w:tcPr>
            <w:tcW w:w="2557" w:type="dxa"/>
          </w:tcPr>
          <w:p w14:paraId="473A657A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cały rok szkolny</w:t>
            </w:r>
          </w:p>
          <w:p w14:paraId="2653E525" w14:textId="77777777" w:rsidR="006843A1" w:rsidRDefault="00684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7B8A7E86" w14:textId="77777777" w:rsidR="006843A1" w:rsidRDefault="006843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B24E2D4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IV -V</w:t>
            </w:r>
          </w:p>
        </w:tc>
      </w:tr>
      <w:tr w:rsidR="006843A1" w14:paraId="42ABDB98" w14:textId="77777777">
        <w:tc>
          <w:tcPr>
            <w:tcW w:w="709" w:type="dxa"/>
          </w:tcPr>
          <w:p w14:paraId="2D25FA9A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b/>
                <w:color w:val="000000"/>
              </w:rPr>
              <w:t>10.</w:t>
            </w:r>
          </w:p>
        </w:tc>
        <w:tc>
          <w:tcPr>
            <w:tcW w:w="3266" w:type="dxa"/>
          </w:tcPr>
          <w:p w14:paraId="250BB166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Nabór elektroniczny do szkół ponadpodstawowych kl. VIII </w:t>
            </w:r>
          </w:p>
        </w:tc>
        <w:tc>
          <w:tcPr>
            <w:tcW w:w="2971" w:type="dxa"/>
          </w:tcPr>
          <w:p w14:paraId="4CA16C86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nauczyciele informatyki, wychowawcy klas</w:t>
            </w:r>
          </w:p>
        </w:tc>
        <w:tc>
          <w:tcPr>
            <w:tcW w:w="2557" w:type="dxa"/>
          </w:tcPr>
          <w:p w14:paraId="67CD1BAE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jc w:val="both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V-VI</w:t>
            </w:r>
          </w:p>
        </w:tc>
      </w:tr>
      <w:tr w:rsidR="006843A1" w14:paraId="2F43F68B" w14:textId="77777777">
        <w:tc>
          <w:tcPr>
            <w:tcW w:w="709" w:type="dxa"/>
          </w:tcPr>
          <w:p w14:paraId="561439F3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color w:val="000000"/>
              </w:rPr>
            </w:pPr>
            <w:r>
              <w:rPr>
                <w:b/>
                <w:color w:val="000000"/>
              </w:rPr>
              <w:t>11.</w:t>
            </w:r>
          </w:p>
        </w:tc>
        <w:tc>
          <w:tcPr>
            <w:tcW w:w="3266" w:type="dxa"/>
          </w:tcPr>
          <w:p w14:paraId="60FFF00C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Indywidualne doradztwo edukacyjno-zawodowe</w:t>
            </w:r>
          </w:p>
        </w:tc>
        <w:tc>
          <w:tcPr>
            <w:tcW w:w="2971" w:type="dxa"/>
          </w:tcPr>
          <w:p w14:paraId="55A8F538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Pedagog, psycholog</w:t>
            </w:r>
          </w:p>
        </w:tc>
        <w:tc>
          <w:tcPr>
            <w:tcW w:w="2557" w:type="dxa"/>
          </w:tcPr>
          <w:p w14:paraId="4DD43EA8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cały rok szkolny</w:t>
            </w:r>
          </w:p>
          <w:p w14:paraId="6274A0A6" w14:textId="77777777" w:rsidR="006843A1" w:rsidRDefault="00ED42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hanging="2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wg potrzeb</w:t>
            </w:r>
          </w:p>
        </w:tc>
      </w:tr>
    </w:tbl>
    <w:tbl>
      <w:tblPr>
        <w:tblStyle w:val="a0"/>
        <w:tblW w:w="9498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9"/>
        <w:gridCol w:w="3261"/>
        <w:gridCol w:w="2976"/>
        <w:gridCol w:w="2552"/>
      </w:tblGrid>
      <w:tr w:rsidR="006843A1" w14:paraId="73A2E065" w14:textId="77777777">
        <w:tc>
          <w:tcPr>
            <w:tcW w:w="709" w:type="dxa"/>
          </w:tcPr>
          <w:p w14:paraId="4701E97C" w14:textId="77777777" w:rsidR="006843A1" w:rsidRDefault="00ED423D">
            <w:pP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12.</w:t>
            </w:r>
          </w:p>
        </w:tc>
        <w:tc>
          <w:tcPr>
            <w:tcW w:w="3261" w:type="dxa"/>
          </w:tcPr>
          <w:p w14:paraId="2F67232C" w14:textId="77777777" w:rsidR="006843A1" w:rsidRDefault="00ED423D">
            <w:pPr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Włączanie chętnych rodziców w realizację programu, zachęcanie rodziców do prezentowania własnych zawodów.</w:t>
            </w:r>
          </w:p>
        </w:tc>
        <w:tc>
          <w:tcPr>
            <w:tcW w:w="2976" w:type="dxa"/>
          </w:tcPr>
          <w:p w14:paraId="22BD22C2" w14:textId="77777777" w:rsidR="006843A1" w:rsidRDefault="00ED423D">
            <w:pPr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Wychowawcy, nauczyciele</w:t>
            </w:r>
          </w:p>
        </w:tc>
        <w:tc>
          <w:tcPr>
            <w:tcW w:w="2552" w:type="dxa"/>
          </w:tcPr>
          <w:p w14:paraId="4CEB22CD" w14:textId="77777777" w:rsidR="006843A1" w:rsidRDefault="00ED423D">
            <w:pPr>
              <w:ind w:firstLine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cały rok szkolny</w:t>
            </w:r>
          </w:p>
        </w:tc>
      </w:tr>
    </w:tbl>
    <w:p w14:paraId="4A877F4C" w14:textId="77777777" w:rsidR="006843A1" w:rsidRDefault="006843A1">
      <w:pPr>
        <w:pBdr>
          <w:top w:val="nil"/>
          <w:left w:val="nil"/>
          <w:bottom w:val="nil"/>
          <w:right w:val="nil"/>
          <w:between w:val="nil"/>
        </w:pBdr>
        <w:ind w:hanging="2"/>
        <w:rPr>
          <w:color w:val="000000"/>
        </w:rPr>
      </w:pPr>
    </w:p>
    <w:p w14:paraId="4B2B6325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Program opracowała</w:t>
      </w:r>
    </w:p>
    <w:p w14:paraId="5A8768CB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Karolina Markwart-Molenda</w:t>
      </w:r>
    </w:p>
    <w:p w14:paraId="17CC123C" w14:textId="77777777" w:rsidR="006843A1" w:rsidRDefault="00ED423D">
      <w:pPr>
        <w:pBdr>
          <w:top w:val="nil"/>
          <w:left w:val="nil"/>
          <w:bottom w:val="nil"/>
          <w:right w:val="nil"/>
          <w:between w:val="nil"/>
        </w:pBdr>
        <w:ind w:hanging="2"/>
        <w:jc w:val="right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doradca zawodowy</w:t>
      </w:r>
    </w:p>
    <w:sectPr w:rsidR="006843A1">
      <w:footerReference w:type="default" r:id="rId7"/>
      <w:footerReference w:type="first" r:id="rId8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4B9941" w14:textId="77777777" w:rsidR="00ED423D" w:rsidRDefault="00ED423D">
      <w:pPr>
        <w:spacing w:after="0" w:line="240" w:lineRule="auto"/>
      </w:pPr>
      <w:r>
        <w:separator/>
      </w:r>
    </w:p>
  </w:endnote>
  <w:endnote w:type="continuationSeparator" w:id="0">
    <w:p w14:paraId="67BD35F6" w14:textId="77777777" w:rsidR="00ED423D" w:rsidRDefault="00ED42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93CB493-C2E4-4DA6-BC0B-FF47A78DC911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DE5407F8-FB5E-4F04-8349-9B86B12027C4}"/>
    <w:embedBold r:id="rId3" w:fontKey="{01A62339-8FAB-46A9-B8E6-5286AD08F743}"/>
    <w:embedBoldItalic r:id="rId4" w:fontKey="{17E2C84D-6A7E-422C-A84A-A3A500C5A98D}"/>
  </w:font>
  <w:font w:name="Liberation Serif">
    <w:altName w:val="Times New Roman"/>
    <w:charset w:val="00"/>
    <w:family w:val="auto"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CA59E6AE-ECB3-4BDF-9FCE-99F608AA5DB0}"/>
    <w:embedItalic r:id="rId6" w:fontKey="{D15EB9EA-83C0-48F5-A5E1-21141965D236}"/>
  </w:font>
  <w:font w:name="Architects Daughter">
    <w:charset w:val="00"/>
    <w:family w:val="auto"/>
    <w:pitch w:val="default"/>
    <w:embedRegular r:id="rId7" w:fontKey="{51DF510A-4304-471D-81E0-0F30503F4272}"/>
    <w:embedBold r:id="rId8" w:fontKey="{065742FC-ADAB-431B-9D81-C70EAA2379F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7579E71A-8038-4433-899F-869A82395EE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E34E0E" w14:textId="77777777" w:rsidR="006843A1" w:rsidRDefault="00ED423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hanging="2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1</w:t>
    </w:r>
    <w:r>
      <w:rPr>
        <w:color w:val="000000"/>
      </w:rPr>
      <w:fldChar w:fldCharType="end"/>
    </w:r>
  </w:p>
  <w:p w14:paraId="1E36178D" w14:textId="77777777" w:rsidR="006843A1" w:rsidRDefault="006843A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ind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DB3202" w14:textId="77777777" w:rsidR="006843A1" w:rsidRDefault="006843A1">
    <w:pPr>
      <w:pBdr>
        <w:top w:val="nil"/>
        <w:left w:val="nil"/>
        <w:bottom w:val="nil"/>
        <w:right w:val="nil"/>
        <w:between w:val="nil"/>
      </w:pBdr>
      <w:ind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0A9ADE" w14:textId="77777777" w:rsidR="00ED423D" w:rsidRDefault="00ED423D">
      <w:pPr>
        <w:spacing w:after="0" w:line="240" w:lineRule="auto"/>
      </w:pPr>
      <w:r>
        <w:separator/>
      </w:r>
    </w:p>
  </w:footnote>
  <w:footnote w:type="continuationSeparator" w:id="0">
    <w:p w14:paraId="5016E930" w14:textId="77777777" w:rsidR="00ED423D" w:rsidRDefault="00ED42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84404C"/>
    <w:multiLevelType w:val="multilevel"/>
    <w:tmpl w:val="AE56B62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 w15:restartNumberingAfterBreak="0">
    <w:nsid w:val="0C5F4868"/>
    <w:multiLevelType w:val="multilevel"/>
    <w:tmpl w:val="F9969F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0D120C57"/>
    <w:multiLevelType w:val="multilevel"/>
    <w:tmpl w:val="2828F23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10886B21"/>
    <w:multiLevelType w:val="multilevel"/>
    <w:tmpl w:val="61763F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4" w15:restartNumberingAfterBreak="0">
    <w:nsid w:val="14036819"/>
    <w:multiLevelType w:val="multilevel"/>
    <w:tmpl w:val="A50C5C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5" w15:restartNumberingAfterBreak="0">
    <w:nsid w:val="187D26D2"/>
    <w:multiLevelType w:val="multilevel"/>
    <w:tmpl w:val="FA22A1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1A4323EC"/>
    <w:multiLevelType w:val="multilevel"/>
    <w:tmpl w:val="A4E8C2F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7" w15:restartNumberingAfterBreak="0">
    <w:nsid w:val="1ED50313"/>
    <w:multiLevelType w:val="multilevel"/>
    <w:tmpl w:val="3FF89F0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8" w15:restartNumberingAfterBreak="0">
    <w:nsid w:val="256972D6"/>
    <w:multiLevelType w:val="multilevel"/>
    <w:tmpl w:val="9E6E6D2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9" w15:restartNumberingAfterBreak="0">
    <w:nsid w:val="27337B13"/>
    <w:multiLevelType w:val="multilevel"/>
    <w:tmpl w:val="B088E4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0" w15:restartNumberingAfterBreak="0">
    <w:nsid w:val="2A3F6FA3"/>
    <w:multiLevelType w:val="multilevel"/>
    <w:tmpl w:val="300ECFD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1" w15:restartNumberingAfterBreak="0">
    <w:nsid w:val="2B715A3E"/>
    <w:multiLevelType w:val="multilevel"/>
    <w:tmpl w:val="A3ACADF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2" w15:restartNumberingAfterBreak="0">
    <w:nsid w:val="2CC302FC"/>
    <w:multiLevelType w:val="multilevel"/>
    <w:tmpl w:val="61042B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3" w15:restartNumberingAfterBreak="0">
    <w:nsid w:val="30FE4428"/>
    <w:multiLevelType w:val="multilevel"/>
    <w:tmpl w:val="F074143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4" w15:restartNumberingAfterBreak="0">
    <w:nsid w:val="360231F0"/>
    <w:multiLevelType w:val="multilevel"/>
    <w:tmpl w:val="F7C0091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5" w15:restartNumberingAfterBreak="0">
    <w:nsid w:val="38042C50"/>
    <w:multiLevelType w:val="multilevel"/>
    <w:tmpl w:val="84B8136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6" w15:restartNumberingAfterBreak="0">
    <w:nsid w:val="3C153BA1"/>
    <w:multiLevelType w:val="multilevel"/>
    <w:tmpl w:val="86A8683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7" w15:restartNumberingAfterBreak="0">
    <w:nsid w:val="46270955"/>
    <w:multiLevelType w:val="multilevel"/>
    <w:tmpl w:val="7EE6CED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8" w15:restartNumberingAfterBreak="0">
    <w:nsid w:val="46974955"/>
    <w:multiLevelType w:val="multilevel"/>
    <w:tmpl w:val="F698B0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9" w15:restartNumberingAfterBreak="0">
    <w:nsid w:val="47246E06"/>
    <w:multiLevelType w:val="multilevel"/>
    <w:tmpl w:val="4F422C86"/>
    <w:lvl w:ilvl="0">
      <w:start w:val="1"/>
      <w:numFmt w:val="decimal"/>
      <w:lvlText w:val="%1)"/>
      <w:lvlJc w:val="left"/>
      <w:pPr>
        <w:ind w:left="1080" w:hanging="360"/>
      </w:pPr>
      <w:rPr>
        <w:rFonts w:ascii="Times New Roman" w:eastAsia="Times New Roman" w:hAnsi="Times New Roman" w:cs="Times New Roman"/>
        <w:sz w:val="24"/>
        <w:szCs w:val="24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0" w15:restartNumberingAfterBreak="0">
    <w:nsid w:val="484554E2"/>
    <w:multiLevelType w:val="multilevel"/>
    <w:tmpl w:val="2F1832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1" w15:restartNumberingAfterBreak="0">
    <w:nsid w:val="485477B9"/>
    <w:multiLevelType w:val="multilevel"/>
    <w:tmpl w:val="AA8C55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2" w15:restartNumberingAfterBreak="0">
    <w:nsid w:val="4C8D0A72"/>
    <w:multiLevelType w:val="multilevel"/>
    <w:tmpl w:val="C0785FBC"/>
    <w:lvl w:ilvl="0">
      <w:start w:val="1"/>
      <w:numFmt w:val="upperLetter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3" w15:restartNumberingAfterBreak="0">
    <w:nsid w:val="540045D2"/>
    <w:multiLevelType w:val="multilevel"/>
    <w:tmpl w:val="8F343DA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4" w15:restartNumberingAfterBreak="0">
    <w:nsid w:val="5CEE701F"/>
    <w:multiLevelType w:val="multilevel"/>
    <w:tmpl w:val="404AE9A4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25" w15:restartNumberingAfterBreak="0">
    <w:nsid w:val="5E826C65"/>
    <w:multiLevelType w:val="multilevel"/>
    <w:tmpl w:val="3A74FD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6" w15:restartNumberingAfterBreak="0">
    <w:nsid w:val="62E075EB"/>
    <w:multiLevelType w:val="multilevel"/>
    <w:tmpl w:val="0D7C997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7" w15:restartNumberingAfterBreak="0">
    <w:nsid w:val="638072D1"/>
    <w:multiLevelType w:val="multilevel"/>
    <w:tmpl w:val="21A888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8" w15:restartNumberingAfterBreak="0">
    <w:nsid w:val="68C64B36"/>
    <w:multiLevelType w:val="multilevel"/>
    <w:tmpl w:val="230AA12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9" w15:restartNumberingAfterBreak="0">
    <w:nsid w:val="6B3F2F03"/>
    <w:multiLevelType w:val="multilevel"/>
    <w:tmpl w:val="A124696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0" w15:restartNumberingAfterBreak="0">
    <w:nsid w:val="6D7A3DD0"/>
    <w:multiLevelType w:val="multilevel"/>
    <w:tmpl w:val="1F6254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1" w15:restartNumberingAfterBreak="0">
    <w:nsid w:val="6DA64485"/>
    <w:multiLevelType w:val="multilevel"/>
    <w:tmpl w:val="DCFC32D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2" w15:restartNumberingAfterBreak="0">
    <w:nsid w:val="73FD7CBD"/>
    <w:multiLevelType w:val="multilevel"/>
    <w:tmpl w:val="686C51F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3" w15:restartNumberingAfterBreak="0">
    <w:nsid w:val="73FF4AC1"/>
    <w:multiLevelType w:val="multilevel"/>
    <w:tmpl w:val="049C0CB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4" w15:restartNumberingAfterBreak="0">
    <w:nsid w:val="77474177"/>
    <w:multiLevelType w:val="multilevel"/>
    <w:tmpl w:val="6428B56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5" w15:restartNumberingAfterBreak="0">
    <w:nsid w:val="77750D2D"/>
    <w:multiLevelType w:val="multilevel"/>
    <w:tmpl w:val="633C57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6" w15:restartNumberingAfterBreak="0">
    <w:nsid w:val="7A4C00DC"/>
    <w:multiLevelType w:val="multilevel"/>
    <w:tmpl w:val="2FF423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7" w15:restartNumberingAfterBreak="0">
    <w:nsid w:val="7AC06178"/>
    <w:multiLevelType w:val="multilevel"/>
    <w:tmpl w:val="13A6171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38" w15:restartNumberingAfterBreak="0">
    <w:nsid w:val="7F8D1C4E"/>
    <w:multiLevelType w:val="multilevel"/>
    <w:tmpl w:val="3E3846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1003897721">
    <w:abstractNumId w:val="12"/>
  </w:num>
  <w:num w:numId="2" w16cid:durableId="1956905782">
    <w:abstractNumId w:val="34"/>
  </w:num>
  <w:num w:numId="3" w16cid:durableId="947930412">
    <w:abstractNumId w:val="3"/>
  </w:num>
  <w:num w:numId="4" w16cid:durableId="1607032426">
    <w:abstractNumId w:val="20"/>
  </w:num>
  <w:num w:numId="5" w16cid:durableId="2068255689">
    <w:abstractNumId w:val="31"/>
  </w:num>
  <w:num w:numId="6" w16cid:durableId="584731047">
    <w:abstractNumId w:val="9"/>
  </w:num>
  <w:num w:numId="7" w16cid:durableId="1146622927">
    <w:abstractNumId w:val="14"/>
  </w:num>
  <w:num w:numId="8" w16cid:durableId="530193031">
    <w:abstractNumId w:val="15"/>
  </w:num>
  <w:num w:numId="9" w16cid:durableId="2120830191">
    <w:abstractNumId w:val="27"/>
  </w:num>
  <w:num w:numId="10" w16cid:durableId="1308708699">
    <w:abstractNumId w:val="10"/>
  </w:num>
  <w:num w:numId="11" w16cid:durableId="1496654424">
    <w:abstractNumId w:val="1"/>
  </w:num>
  <w:num w:numId="12" w16cid:durableId="591816685">
    <w:abstractNumId w:val="4"/>
  </w:num>
  <w:num w:numId="13" w16cid:durableId="1856075551">
    <w:abstractNumId w:val="32"/>
  </w:num>
  <w:num w:numId="14" w16cid:durableId="1878665378">
    <w:abstractNumId w:val="29"/>
  </w:num>
  <w:num w:numId="15" w16cid:durableId="1782992856">
    <w:abstractNumId w:val="13"/>
  </w:num>
  <w:num w:numId="16" w16cid:durableId="1690065235">
    <w:abstractNumId w:val="16"/>
  </w:num>
  <w:num w:numId="17" w16cid:durableId="172191467">
    <w:abstractNumId w:val="26"/>
  </w:num>
  <w:num w:numId="18" w16cid:durableId="2019886594">
    <w:abstractNumId w:val="0"/>
  </w:num>
  <w:num w:numId="19" w16cid:durableId="82844007">
    <w:abstractNumId w:val="33"/>
  </w:num>
  <w:num w:numId="20" w16cid:durableId="921796120">
    <w:abstractNumId w:val="23"/>
  </w:num>
  <w:num w:numId="21" w16cid:durableId="1997759420">
    <w:abstractNumId w:val="21"/>
  </w:num>
  <w:num w:numId="22" w16cid:durableId="1282028397">
    <w:abstractNumId w:val="30"/>
  </w:num>
  <w:num w:numId="23" w16cid:durableId="1786465444">
    <w:abstractNumId w:val="6"/>
  </w:num>
  <w:num w:numId="24" w16cid:durableId="1292326851">
    <w:abstractNumId w:val="36"/>
  </w:num>
  <w:num w:numId="25" w16cid:durableId="707875507">
    <w:abstractNumId w:val="38"/>
  </w:num>
  <w:num w:numId="26" w16cid:durableId="161698086">
    <w:abstractNumId w:val="2"/>
  </w:num>
  <w:num w:numId="27" w16cid:durableId="1976595606">
    <w:abstractNumId w:val="19"/>
  </w:num>
  <w:num w:numId="28" w16cid:durableId="497384724">
    <w:abstractNumId w:val="8"/>
  </w:num>
  <w:num w:numId="29" w16cid:durableId="1350598220">
    <w:abstractNumId w:val="24"/>
  </w:num>
  <w:num w:numId="30" w16cid:durableId="935749119">
    <w:abstractNumId w:val="22"/>
  </w:num>
  <w:num w:numId="31" w16cid:durableId="993683420">
    <w:abstractNumId w:val="17"/>
  </w:num>
  <w:num w:numId="32" w16cid:durableId="202986174">
    <w:abstractNumId w:val="37"/>
  </w:num>
  <w:num w:numId="33" w16cid:durableId="1647589418">
    <w:abstractNumId w:val="11"/>
  </w:num>
  <w:num w:numId="34" w16cid:durableId="1762752079">
    <w:abstractNumId w:val="28"/>
  </w:num>
  <w:num w:numId="35" w16cid:durableId="1066490975">
    <w:abstractNumId w:val="5"/>
  </w:num>
  <w:num w:numId="36" w16cid:durableId="1007171723">
    <w:abstractNumId w:val="25"/>
  </w:num>
  <w:num w:numId="37" w16cid:durableId="2031713181">
    <w:abstractNumId w:val="35"/>
  </w:num>
  <w:num w:numId="38" w16cid:durableId="151915654">
    <w:abstractNumId w:val="7"/>
  </w:num>
  <w:num w:numId="39" w16cid:durableId="69299741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43A1"/>
    <w:rsid w:val="000F682B"/>
    <w:rsid w:val="006843A1"/>
    <w:rsid w:val="0068735A"/>
    <w:rsid w:val="00B719C6"/>
    <w:rsid w:val="00ED42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17119B"/>
  <w15:docId w15:val="{744CEB9C-5A93-4205-B0D4-61FC3A3165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120"/>
      <w:outlineLvl w:val="0"/>
    </w:pPr>
    <w:rPr>
      <w:rFonts w:ascii="Liberation Serif" w:eastAsia="Liberation Serif" w:hAnsi="Liberation Serif" w:cs="Liberation Serif"/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spacing w:before="280" w:after="280" w:line="240" w:lineRule="auto"/>
      <w:outlineLvl w:val="1"/>
    </w:pPr>
    <w:rPr>
      <w:rFonts w:ascii="Times New Roman" w:eastAsia="Times New Roman" w:hAnsi="Times New Roman" w:cs="Times New Roman"/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2574</Words>
  <Characters>15447</Characters>
  <Application>Microsoft Office Word</Application>
  <DocSecurity>0</DocSecurity>
  <Lines>128</Lines>
  <Paragraphs>35</Paragraphs>
  <ScaleCrop>false</ScaleCrop>
  <Company/>
  <LinksUpToDate>false</LinksUpToDate>
  <CharactersWithSpaces>17986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 Markwart</dc:creator>
  <cp:lastModifiedBy>Karo Markwart</cp:lastModifiedBy>
  <cp:revision>3</cp:revision>
  <dcterms:created xsi:type="dcterms:W3CDTF">2025-09-30T20:06:00Z</dcterms:created>
  <dcterms:modified xsi:type="dcterms:W3CDTF">2025-09-30T20:23:00Z</dcterms:modified>
</cp:coreProperties>
</file>